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FEE482" w14:textId="58EA8AFC" w:rsidR="009419C3" w:rsidRDefault="009419C3" w:rsidP="009419C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bookmarkStart w:id="0" w:name="_Hlk232285003"/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5E42E9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5E42E9">
        <w:rPr>
          <w:rFonts w:ascii="Corbel" w:hAnsi="Corbel"/>
          <w:bCs/>
          <w:i/>
          <w:sz w:val="18"/>
          <w:szCs w:val="18"/>
        </w:rPr>
        <w:t>5</w:t>
      </w:r>
    </w:p>
    <w:p w14:paraId="5E73C02A" w14:textId="77777777" w:rsidR="008C64DA" w:rsidRDefault="008C64DA" w:rsidP="009241C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43AB5DD" w14:textId="026B038C" w:rsidR="0085747A" w:rsidRPr="002C5F2A" w:rsidRDefault="0085747A" w:rsidP="009241C6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2C5F2A">
        <w:rPr>
          <w:rFonts w:ascii="Corbel" w:hAnsi="Corbel"/>
          <w:b/>
          <w:smallCaps/>
          <w:sz w:val="24"/>
          <w:szCs w:val="24"/>
        </w:rPr>
        <w:t>SYLABUS</w:t>
      </w:r>
    </w:p>
    <w:p w14:paraId="2B5F8A4C" w14:textId="597B2488" w:rsidR="0085747A" w:rsidRPr="002C5F2A" w:rsidRDefault="0071620A" w:rsidP="006B4A8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C5F2A">
        <w:rPr>
          <w:rFonts w:ascii="Corbel" w:hAnsi="Corbel"/>
          <w:b/>
          <w:smallCaps/>
          <w:sz w:val="24"/>
          <w:szCs w:val="24"/>
        </w:rPr>
        <w:t>dotyczy cyklu kształcenia</w:t>
      </w:r>
      <w:r w:rsidR="00DB0C52" w:rsidRPr="002C5F2A">
        <w:rPr>
          <w:rFonts w:ascii="Corbel" w:hAnsi="Corbel"/>
          <w:b/>
          <w:smallCaps/>
          <w:sz w:val="24"/>
          <w:szCs w:val="24"/>
        </w:rPr>
        <w:t xml:space="preserve"> </w:t>
      </w:r>
      <w:r w:rsidR="006B4A8A">
        <w:rPr>
          <w:rFonts w:ascii="Corbel" w:hAnsi="Corbel"/>
          <w:b/>
          <w:smallCaps/>
          <w:sz w:val="24"/>
          <w:szCs w:val="24"/>
        </w:rPr>
        <w:t>202</w:t>
      </w:r>
      <w:r w:rsidR="008C64DA">
        <w:rPr>
          <w:rFonts w:ascii="Corbel" w:hAnsi="Corbel"/>
          <w:b/>
          <w:smallCaps/>
          <w:sz w:val="24"/>
          <w:szCs w:val="24"/>
        </w:rPr>
        <w:t>6</w:t>
      </w:r>
      <w:r w:rsidR="006B4A8A">
        <w:rPr>
          <w:rFonts w:ascii="Corbel" w:hAnsi="Corbel"/>
          <w:b/>
          <w:smallCaps/>
          <w:sz w:val="24"/>
          <w:szCs w:val="24"/>
        </w:rPr>
        <w:t>-20</w:t>
      </w:r>
      <w:r w:rsidR="00F910E2">
        <w:rPr>
          <w:rFonts w:ascii="Corbel" w:hAnsi="Corbel"/>
          <w:b/>
          <w:smallCaps/>
          <w:sz w:val="24"/>
          <w:szCs w:val="24"/>
        </w:rPr>
        <w:t>3</w:t>
      </w:r>
      <w:r w:rsidR="008C64DA">
        <w:rPr>
          <w:rFonts w:ascii="Corbel" w:hAnsi="Corbel"/>
          <w:b/>
          <w:smallCaps/>
          <w:sz w:val="24"/>
          <w:szCs w:val="24"/>
        </w:rPr>
        <w:t>1</w:t>
      </w:r>
    </w:p>
    <w:p w14:paraId="0B495A22" w14:textId="4FA510E2" w:rsidR="00445970" w:rsidRPr="002C5F2A" w:rsidRDefault="009241C6" w:rsidP="009241C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 xml:space="preserve">Rok akademicki </w:t>
      </w:r>
      <w:r w:rsidRPr="002C5F2A">
        <w:rPr>
          <w:rFonts w:ascii="Corbel" w:hAnsi="Corbel"/>
          <w:b/>
          <w:sz w:val="24"/>
          <w:szCs w:val="24"/>
        </w:rPr>
        <w:t>202</w:t>
      </w:r>
      <w:r w:rsidR="008C64DA">
        <w:rPr>
          <w:rFonts w:ascii="Corbel" w:hAnsi="Corbel"/>
          <w:b/>
          <w:sz w:val="24"/>
          <w:szCs w:val="24"/>
        </w:rPr>
        <w:t>7</w:t>
      </w:r>
      <w:r w:rsidRPr="002C5F2A">
        <w:rPr>
          <w:rFonts w:ascii="Corbel" w:hAnsi="Corbel"/>
          <w:b/>
          <w:sz w:val="24"/>
          <w:szCs w:val="24"/>
        </w:rPr>
        <w:t>/202</w:t>
      </w:r>
      <w:r w:rsidR="008C64DA">
        <w:rPr>
          <w:rFonts w:ascii="Corbel" w:hAnsi="Corbel"/>
          <w:b/>
          <w:sz w:val="24"/>
          <w:szCs w:val="24"/>
        </w:rPr>
        <w:t>8</w:t>
      </w:r>
      <w:bookmarkEnd w:id="0"/>
    </w:p>
    <w:p w14:paraId="181379A2" w14:textId="77777777" w:rsidR="0085747A" w:rsidRPr="002C5F2A" w:rsidRDefault="0085747A" w:rsidP="009241C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3E2E06EE" w14:textId="77777777" w:rsidR="0085747A" w:rsidRPr="002C5F2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C5F2A">
        <w:rPr>
          <w:rFonts w:ascii="Corbel" w:hAnsi="Corbel"/>
          <w:szCs w:val="24"/>
        </w:rPr>
        <w:t xml:space="preserve">1. </w:t>
      </w:r>
      <w:r w:rsidR="0085747A" w:rsidRPr="002C5F2A">
        <w:rPr>
          <w:rFonts w:ascii="Corbel" w:hAnsi="Corbel"/>
          <w:szCs w:val="24"/>
        </w:rPr>
        <w:t xml:space="preserve">Podstawowe </w:t>
      </w:r>
      <w:r w:rsidR="00445970" w:rsidRPr="002C5F2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C5F2A" w14:paraId="312F381D" w14:textId="77777777" w:rsidTr="00B819C8">
        <w:tc>
          <w:tcPr>
            <w:tcW w:w="2694" w:type="dxa"/>
            <w:vAlign w:val="center"/>
          </w:tcPr>
          <w:p w14:paraId="06CCB274" w14:textId="77777777" w:rsidR="0085747A" w:rsidRPr="002C5F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5E6C562" w14:textId="77777777" w:rsidR="0085747A" w:rsidRPr="002C5F2A" w:rsidRDefault="009241C6" w:rsidP="00F256F2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</w:t>
            </w:r>
            <w:r w:rsidR="00F8175D" w:rsidRPr="002C5F2A">
              <w:rPr>
                <w:rFonts w:ascii="Corbel" w:hAnsi="Corbel"/>
                <w:sz w:val="24"/>
                <w:szCs w:val="24"/>
              </w:rPr>
              <w:t>rawne podstawy funkcjonowania osób z niepełnosprawnością intelektualną</w:t>
            </w:r>
          </w:p>
        </w:tc>
      </w:tr>
      <w:tr w:rsidR="0085747A" w:rsidRPr="002C5F2A" w14:paraId="38368225" w14:textId="77777777" w:rsidTr="00B819C8">
        <w:tc>
          <w:tcPr>
            <w:tcW w:w="2694" w:type="dxa"/>
            <w:vAlign w:val="center"/>
          </w:tcPr>
          <w:p w14:paraId="7B887F95" w14:textId="77777777" w:rsidR="0085747A" w:rsidRPr="002C5F2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2C5F2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E93692C" w14:textId="77777777" w:rsidR="0085747A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2C5F2A" w14:paraId="3AB58DC2" w14:textId="77777777" w:rsidTr="00B819C8">
        <w:tc>
          <w:tcPr>
            <w:tcW w:w="2694" w:type="dxa"/>
            <w:vAlign w:val="center"/>
          </w:tcPr>
          <w:p w14:paraId="1E2B9205" w14:textId="77777777" w:rsidR="0085747A" w:rsidRPr="002C5F2A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N</w:t>
            </w:r>
            <w:r w:rsidR="0085747A" w:rsidRPr="002C5F2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2C5F2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88D95B9" w14:textId="422A394A" w:rsidR="0085747A" w:rsidRPr="002C5F2A" w:rsidRDefault="00142FDD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7A265C" w:rsidRPr="002C5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2C5F2A" w14:paraId="50F30838" w14:textId="77777777" w:rsidTr="00B819C8">
        <w:tc>
          <w:tcPr>
            <w:tcW w:w="2694" w:type="dxa"/>
            <w:vAlign w:val="center"/>
          </w:tcPr>
          <w:p w14:paraId="620C241D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D2682C" w14:textId="77777777" w:rsidR="0085747A" w:rsidRPr="002C5F2A" w:rsidRDefault="00E602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2C5F2A" w14:paraId="75ABCE7D" w14:textId="77777777" w:rsidTr="00B819C8">
        <w:tc>
          <w:tcPr>
            <w:tcW w:w="2694" w:type="dxa"/>
            <w:vAlign w:val="center"/>
          </w:tcPr>
          <w:p w14:paraId="168F3AF1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D4E6ED" w14:textId="77777777" w:rsidR="0085747A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2C5F2A" w14:paraId="19881779" w14:textId="77777777" w:rsidTr="00B819C8">
        <w:tc>
          <w:tcPr>
            <w:tcW w:w="2694" w:type="dxa"/>
            <w:vAlign w:val="center"/>
          </w:tcPr>
          <w:p w14:paraId="5B1D7AAF" w14:textId="77777777" w:rsidR="0085747A" w:rsidRPr="002C5F2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4F86D5C" w14:textId="77777777" w:rsidR="0085747A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10D23" w:rsidRPr="002C5F2A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="003E4C48" w:rsidRPr="002C5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3E4C48" w:rsidRPr="002C5F2A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2C5F2A" w14:paraId="40C5ED5A" w14:textId="77777777" w:rsidTr="00B819C8">
        <w:tc>
          <w:tcPr>
            <w:tcW w:w="2694" w:type="dxa"/>
            <w:vAlign w:val="center"/>
          </w:tcPr>
          <w:p w14:paraId="14F94783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A393C2A" w14:textId="77777777" w:rsidR="0085747A" w:rsidRPr="002C5F2A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2C5F2A" w14:paraId="7D19CEF2" w14:textId="77777777" w:rsidTr="00B819C8">
        <w:tc>
          <w:tcPr>
            <w:tcW w:w="2694" w:type="dxa"/>
            <w:vAlign w:val="center"/>
          </w:tcPr>
          <w:p w14:paraId="042F6439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249FF9" w14:textId="1E48C835" w:rsidR="0085747A" w:rsidRPr="002C5F2A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F910E2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2C5F2A" w14:paraId="76FE3BD5" w14:textId="77777777" w:rsidTr="00B819C8">
        <w:tc>
          <w:tcPr>
            <w:tcW w:w="2694" w:type="dxa"/>
            <w:vAlign w:val="center"/>
          </w:tcPr>
          <w:p w14:paraId="622522A8" w14:textId="77777777" w:rsidR="0085747A" w:rsidRPr="002C5F2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2C5F2A">
              <w:rPr>
                <w:rFonts w:ascii="Corbel" w:hAnsi="Corbel"/>
                <w:sz w:val="24"/>
                <w:szCs w:val="24"/>
              </w:rPr>
              <w:t>/y</w:t>
            </w:r>
            <w:r w:rsidRPr="002C5F2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AF73E7" w14:textId="77777777" w:rsidR="0085747A" w:rsidRPr="002C5F2A" w:rsidRDefault="004D73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009241C6" w:rsidRPr="002C5F2A">
              <w:rPr>
                <w:rFonts w:ascii="Corbel" w:hAnsi="Corbel"/>
                <w:b w:val="0"/>
                <w:sz w:val="24"/>
                <w:szCs w:val="24"/>
              </w:rPr>
              <w:t>rok, 4</w:t>
            </w: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9241C6" w:rsidRPr="002C5F2A" w14:paraId="1B74AD5B" w14:textId="77777777" w:rsidTr="00B819C8">
        <w:tc>
          <w:tcPr>
            <w:tcW w:w="2694" w:type="dxa"/>
            <w:vAlign w:val="center"/>
          </w:tcPr>
          <w:p w14:paraId="124A4F32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CCEB88" w14:textId="38E2C2AF" w:rsidR="009241C6" w:rsidRPr="002C5F2A" w:rsidRDefault="009241C6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E.1</w:t>
            </w:r>
            <w:r w:rsidR="005E42E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2C5F2A">
              <w:rPr>
                <w:rFonts w:ascii="Corbel" w:hAnsi="Corbel"/>
                <w:b w:val="0"/>
                <w:sz w:val="24"/>
                <w:szCs w:val="24"/>
              </w:rPr>
              <w:t>. Przygotowanie merytoryczne; przedmiot specjalnościowy</w:t>
            </w:r>
          </w:p>
        </w:tc>
      </w:tr>
      <w:tr w:rsidR="009241C6" w:rsidRPr="002C5F2A" w14:paraId="56E65A89" w14:textId="77777777" w:rsidTr="00B819C8">
        <w:tc>
          <w:tcPr>
            <w:tcW w:w="2694" w:type="dxa"/>
            <w:vAlign w:val="center"/>
          </w:tcPr>
          <w:p w14:paraId="662B3394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266A576" w14:textId="77777777" w:rsidR="009241C6" w:rsidRPr="002C5F2A" w:rsidRDefault="009241C6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9241C6" w:rsidRPr="002C5F2A" w14:paraId="07EFAFCA" w14:textId="77777777" w:rsidTr="00B819C8">
        <w:tc>
          <w:tcPr>
            <w:tcW w:w="2694" w:type="dxa"/>
            <w:vAlign w:val="center"/>
          </w:tcPr>
          <w:p w14:paraId="5E2C1C39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43AA78" w14:textId="7DF281B3" w:rsidR="009241C6" w:rsidRPr="002C5F2A" w:rsidRDefault="006C01B9" w:rsidP="00763E9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dr Ewa Bonusiak</w:t>
            </w:r>
          </w:p>
        </w:tc>
      </w:tr>
      <w:tr w:rsidR="009241C6" w:rsidRPr="002C5F2A" w14:paraId="6088BAAA" w14:textId="77777777" w:rsidTr="00B819C8">
        <w:tc>
          <w:tcPr>
            <w:tcW w:w="2694" w:type="dxa"/>
            <w:vAlign w:val="center"/>
          </w:tcPr>
          <w:p w14:paraId="113784F8" w14:textId="77777777" w:rsidR="009241C6" w:rsidRPr="002C5F2A" w:rsidRDefault="009241C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F4D47F" w14:textId="77777777" w:rsidR="009241C6" w:rsidRPr="002C5F2A" w:rsidRDefault="009241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dr Ewa Bonusiak</w:t>
            </w:r>
          </w:p>
        </w:tc>
      </w:tr>
    </w:tbl>
    <w:p w14:paraId="786E043D" w14:textId="77777777" w:rsidR="00923D7D" w:rsidRPr="002C5F2A" w:rsidRDefault="0085747A" w:rsidP="0027313A">
      <w:pPr>
        <w:pStyle w:val="Podpunkty"/>
        <w:ind w:left="0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 xml:space="preserve">* </w:t>
      </w:r>
      <w:r w:rsidRPr="002C5F2A">
        <w:rPr>
          <w:rFonts w:ascii="Corbel" w:hAnsi="Corbel"/>
          <w:i/>
          <w:sz w:val="24"/>
          <w:szCs w:val="24"/>
        </w:rPr>
        <w:t>-</w:t>
      </w:r>
      <w:r w:rsidR="00B90885" w:rsidRPr="002C5F2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2C5F2A">
        <w:rPr>
          <w:rFonts w:ascii="Corbel" w:hAnsi="Corbel"/>
          <w:b w:val="0"/>
          <w:sz w:val="24"/>
          <w:szCs w:val="24"/>
        </w:rPr>
        <w:t>e,</w:t>
      </w:r>
      <w:r w:rsidRPr="002C5F2A">
        <w:rPr>
          <w:rFonts w:ascii="Corbel" w:hAnsi="Corbel"/>
          <w:i/>
          <w:sz w:val="24"/>
          <w:szCs w:val="24"/>
        </w:rPr>
        <w:t xml:space="preserve"> </w:t>
      </w:r>
      <w:r w:rsidRPr="002C5F2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2C5F2A">
        <w:rPr>
          <w:rFonts w:ascii="Corbel" w:hAnsi="Corbel"/>
          <w:b w:val="0"/>
          <w:i/>
          <w:sz w:val="24"/>
          <w:szCs w:val="24"/>
        </w:rPr>
        <w:t>w Jednostce</w:t>
      </w:r>
    </w:p>
    <w:p w14:paraId="2FA59B5C" w14:textId="77777777" w:rsidR="00923D7D" w:rsidRPr="002C5F2A" w:rsidRDefault="0085747A" w:rsidP="009241C6">
      <w:pPr>
        <w:pStyle w:val="Podpunkty"/>
        <w:ind w:left="284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>1.</w:t>
      </w:r>
      <w:r w:rsidR="00E22FBC" w:rsidRPr="002C5F2A">
        <w:rPr>
          <w:rFonts w:ascii="Corbel" w:hAnsi="Corbel"/>
          <w:sz w:val="24"/>
          <w:szCs w:val="24"/>
        </w:rPr>
        <w:t>1</w:t>
      </w:r>
      <w:r w:rsidRPr="002C5F2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63"/>
        <w:gridCol w:w="811"/>
        <w:gridCol w:w="827"/>
        <w:gridCol w:w="780"/>
        <w:gridCol w:w="957"/>
        <w:gridCol w:w="1206"/>
        <w:gridCol w:w="1545"/>
      </w:tblGrid>
      <w:tr w:rsidR="00015B8F" w:rsidRPr="002C5F2A" w14:paraId="4AF71DDE" w14:textId="77777777" w:rsidTr="009241C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45B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Semestr</w:t>
            </w:r>
          </w:p>
          <w:p w14:paraId="39BC4264" w14:textId="77777777" w:rsidR="00015B8F" w:rsidRPr="002C5F2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(</w:t>
            </w:r>
            <w:r w:rsidR="00363F78" w:rsidRPr="002C5F2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BCF92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Wykł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6D454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6E82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Konw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62D2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D3DA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Sem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32991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E4B35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C5F2A">
              <w:rPr>
                <w:rFonts w:ascii="Corbel" w:hAnsi="Corbel"/>
                <w:szCs w:val="24"/>
              </w:rPr>
              <w:t>Prakt</w:t>
            </w:r>
            <w:proofErr w:type="spellEnd"/>
            <w:r w:rsidRPr="002C5F2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1E8C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C5F2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C916" w14:textId="77777777" w:rsidR="00015B8F" w:rsidRPr="002C5F2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C5F2A">
              <w:rPr>
                <w:rFonts w:ascii="Corbel" w:hAnsi="Corbel"/>
                <w:b/>
                <w:szCs w:val="24"/>
              </w:rPr>
              <w:t>Liczba pkt</w:t>
            </w:r>
            <w:r w:rsidR="00B90885" w:rsidRPr="002C5F2A">
              <w:rPr>
                <w:rFonts w:ascii="Corbel" w:hAnsi="Corbel"/>
                <w:b/>
                <w:szCs w:val="24"/>
              </w:rPr>
              <w:t>.</w:t>
            </w:r>
            <w:r w:rsidRPr="002C5F2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C5F2A" w14:paraId="153CCF8F" w14:textId="77777777" w:rsidTr="009241C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B56E" w14:textId="77777777" w:rsidR="00015B8F" w:rsidRPr="002C5F2A" w:rsidRDefault="009241C6" w:rsidP="009241C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E007" w14:textId="749903A8" w:rsidR="00015B8F" w:rsidRPr="002C5F2A" w:rsidRDefault="00DB7E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446AE" w14:textId="39DD9E0E" w:rsidR="00015B8F" w:rsidRPr="002C5F2A" w:rsidRDefault="00DB7E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86EC3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D189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C12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63F6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C1C3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372C" w14:textId="77777777" w:rsidR="00015B8F" w:rsidRPr="002C5F2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6AF2" w14:textId="77777777" w:rsidR="00015B8F" w:rsidRPr="002C5F2A" w:rsidRDefault="004E72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8F36E59" w14:textId="77777777" w:rsidR="00923D7D" w:rsidRPr="002C5F2A" w:rsidRDefault="00923D7D" w:rsidP="009241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DDD3E87" w14:textId="77777777" w:rsidR="0085747A" w:rsidRPr="002C5F2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>1.</w:t>
      </w:r>
      <w:r w:rsidR="00E22FBC" w:rsidRPr="002C5F2A">
        <w:rPr>
          <w:rFonts w:ascii="Corbel" w:hAnsi="Corbel"/>
          <w:smallCaps w:val="0"/>
          <w:szCs w:val="24"/>
        </w:rPr>
        <w:t>2</w:t>
      </w:r>
      <w:r w:rsidR="00F83B28" w:rsidRPr="002C5F2A">
        <w:rPr>
          <w:rFonts w:ascii="Corbel" w:hAnsi="Corbel"/>
          <w:smallCaps w:val="0"/>
          <w:szCs w:val="24"/>
        </w:rPr>
        <w:t>.</w:t>
      </w:r>
      <w:r w:rsidR="00F83B28" w:rsidRPr="002C5F2A">
        <w:rPr>
          <w:rFonts w:ascii="Corbel" w:hAnsi="Corbel"/>
          <w:smallCaps w:val="0"/>
          <w:szCs w:val="24"/>
        </w:rPr>
        <w:tab/>
      </w:r>
      <w:r w:rsidRPr="002C5F2A">
        <w:rPr>
          <w:rFonts w:ascii="Corbel" w:hAnsi="Corbel"/>
          <w:smallCaps w:val="0"/>
          <w:szCs w:val="24"/>
        </w:rPr>
        <w:t xml:space="preserve">Sposób realizacji zajęć  </w:t>
      </w:r>
    </w:p>
    <w:p w14:paraId="7BB46D9F" w14:textId="77777777" w:rsidR="009241C6" w:rsidRPr="002C5F2A" w:rsidRDefault="009241C6" w:rsidP="00F83B2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2C5F2A">
        <w:rPr>
          <w:rFonts w:ascii="Corbel" w:eastAsia="MS Gothic" w:hAnsi="Corbel"/>
          <w:b w:val="0"/>
          <w:szCs w:val="24"/>
        </w:rPr>
        <w:sym w:font="Wingdings" w:char="F078"/>
      </w:r>
      <w:r w:rsidRPr="002C5F2A">
        <w:rPr>
          <w:rFonts w:ascii="Corbel" w:eastAsia="MS Gothic" w:hAnsi="Corbel"/>
          <w:b w:val="0"/>
          <w:szCs w:val="24"/>
        </w:rPr>
        <w:t xml:space="preserve"> </w:t>
      </w:r>
      <w:r w:rsidRPr="002C5F2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3DE6FE3" w14:textId="77777777" w:rsidR="0085747A" w:rsidRPr="002C5F2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C5F2A">
        <w:rPr>
          <w:rFonts w:ascii="MS Gothic" w:eastAsia="MS Gothic" w:hAnsi="MS Gothic" w:cs="MS Gothic" w:hint="eastAsia"/>
          <w:b w:val="0"/>
          <w:szCs w:val="24"/>
        </w:rPr>
        <w:t>☐</w:t>
      </w:r>
      <w:r w:rsidRPr="002C5F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772C83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F35749" w14:textId="77777777" w:rsidR="00E22FBC" w:rsidRPr="002C5F2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1.3 </w:t>
      </w:r>
      <w:r w:rsidR="00F83B28" w:rsidRPr="002C5F2A">
        <w:rPr>
          <w:rFonts w:ascii="Corbel" w:hAnsi="Corbel"/>
          <w:smallCaps w:val="0"/>
          <w:szCs w:val="24"/>
        </w:rPr>
        <w:tab/>
      </w:r>
      <w:r w:rsidRPr="002C5F2A">
        <w:rPr>
          <w:rFonts w:ascii="Corbel" w:hAnsi="Corbel"/>
          <w:smallCaps w:val="0"/>
          <w:szCs w:val="24"/>
        </w:rPr>
        <w:t>For</w:t>
      </w:r>
      <w:r w:rsidR="00445970" w:rsidRPr="002C5F2A">
        <w:rPr>
          <w:rFonts w:ascii="Corbel" w:hAnsi="Corbel"/>
          <w:smallCaps w:val="0"/>
          <w:szCs w:val="24"/>
        </w:rPr>
        <w:t xml:space="preserve">ma zaliczenia przedmiotu </w:t>
      </w:r>
      <w:r w:rsidRPr="002C5F2A">
        <w:rPr>
          <w:rFonts w:ascii="Corbel" w:hAnsi="Corbel"/>
          <w:smallCaps w:val="0"/>
          <w:szCs w:val="24"/>
        </w:rPr>
        <w:t xml:space="preserve"> (z toku)</w:t>
      </w:r>
    </w:p>
    <w:p w14:paraId="7F68601C" w14:textId="77777777" w:rsidR="009241C6" w:rsidRPr="002C5F2A" w:rsidRDefault="009241C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ab/>
      </w:r>
      <w:r w:rsidRPr="002C5F2A">
        <w:rPr>
          <w:rFonts w:ascii="Corbel" w:hAnsi="Corbel"/>
          <w:b w:val="0"/>
          <w:smallCaps w:val="0"/>
          <w:szCs w:val="24"/>
        </w:rPr>
        <w:t>wykład: zaliczenie bez oceny</w:t>
      </w:r>
    </w:p>
    <w:p w14:paraId="623C1525" w14:textId="77777777" w:rsidR="009241C6" w:rsidRPr="002C5F2A" w:rsidRDefault="009241C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360419C3" w14:textId="77777777" w:rsidR="00E960BB" w:rsidRPr="002C5F2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5D2834" w14:textId="77777777" w:rsidR="00E960BB" w:rsidRPr="002C5F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F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C5F2A" w14:paraId="70030FB9" w14:textId="77777777" w:rsidTr="00745302">
        <w:tc>
          <w:tcPr>
            <w:tcW w:w="9670" w:type="dxa"/>
          </w:tcPr>
          <w:p w14:paraId="4EDC2EFA" w14:textId="77777777" w:rsidR="0085747A" w:rsidRPr="002C5F2A" w:rsidRDefault="00810D2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  <w:r w:rsidR="009241C6"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wymagań wstępnych</w:t>
            </w:r>
          </w:p>
        </w:tc>
      </w:tr>
    </w:tbl>
    <w:p w14:paraId="407F236B" w14:textId="77777777" w:rsidR="00153C41" w:rsidRPr="002C5F2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7E9969" w14:textId="77777777" w:rsidR="0085747A" w:rsidRPr="002C5F2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C5F2A">
        <w:rPr>
          <w:rFonts w:ascii="Corbel" w:hAnsi="Corbel"/>
          <w:szCs w:val="24"/>
        </w:rPr>
        <w:t>3.</w:t>
      </w:r>
      <w:r w:rsidR="0085747A" w:rsidRPr="002C5F2A">
        <w:rPr>
          <w:rFonts w:ascii="Corbel" w:hAnsi="Corbel"/>
          <w:szCs w:val="24"/>
        </w:rPr>
        <w:t xml:space="preserve"> </w:t>
      </w:r>
      <w:r w:rsidR="00A84C85" w:rsidRPr="002C5F2A">
        <w:rPr>
          <w:rFonts w:ascii="Corbel" w:hAnsi="Corbel"/>
          <w:szCs w:val="24"/>
        </w:rPr>
        <w:t>cele, efekty uczenia się</w:t>
      </w:r>
      <w:r w:rsidR="0085747A" w:rsidRPr="002C5F2A">
        <w:rPr>
          <w:rFonts w:ascii="Corbel" w:hAnsi="Corbel"/>
          <w:szCs w:val="24"/>
        </w:rPr>
        <w:t xml:space="preserve"> , treści Programowe i stosowane metody Dydaktyczne</w:t>
      </w:r>
    </w:p>
    <w:p w14:paraId="5BD02D4E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C66F335" w14:textId="77777777" w:rsidR="00F83B28" w:rsidRPr="002C5F2A" w:rsidRDefault="0071620A" w:rsidP="009241C6">
      <w:pPr>
        <w:pStyle w:val="Podpunkty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2C5F2A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2C5F2A" w14:paraId="218CDEF3" w14:textId="77777777" w:rsidTr="00923D7D">
        <w:tc>
          <w:tcPr>
            <w:tcW w:w="851" w:type="dxa"/>
            <w:vAlign w:val="center"/>
          </w:tcPr>
          <w:p w14:paraId="748D2B57" w14:textId="77777777" w:rsidR="0085747A" w:rsidRPr="002C5F2A" w:rsidRDefault="0085747A" w:rsidP="009241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6C4A8CE" w14:textId="77777777" w:rsidR="0085747A" w:rsidRPr="002C5F2A" w:rsidRDefault="00C07C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Wprowadzenie w terminologię oraz problematykę podstawowych pojęć </w:t>
            </w:r>
            <w:r w:rsidR="008020BA" w:rsidRPr="002C5F2A">
              <w:rPr>
                <w:rFonts w:ascii="Corbel" w:hAnsi="Corbel"/>
                <w:b w:val="0"/>
                <w:sz w:val="24"/>
                <w:szCs w:val="24"/>
              </w:rPr>
              <w:t>z zakresu ochrony osób niepełnosprawnych intelektualnie</w:t>
            </w:r>
          </w:p>
        </w:tc>
      </w:tr>
      <w:tr w:rsidR="0085747A" w:rsidRPr="002C5F2A" w14:paraId="1379B8E6" w14:textId="77777777" w:rsidTr="00923D7D">
        <w:tc>
          <w:tcPr>
            <w:tcW w:w="851" w:type="dxa"/>
            <w:vAlign w:val="center"/>
          </w:tcPr>
          <w:p w14:paraId="3451CA46" w14:textId="77777777" w:rsidR="0085747A" w:rsidRPr="002C5F2A" w:rsidRDefault="00C07C18" w:rsidP="009241C6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0C9A989" w14:textId="77777777" w:rsidR="0085747A" w:rsidRPr="002C5F2A" w:rsidRDefault="00C07C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Wykształcenie umiejętności posługiwania się terminologią prawną i rozumienia powszechnie obowiązujących przepisów prawa</w:t>
            </w:r>
            <w:r w:rsidR="008020BA" w:rsidRPr="002C5F2A">
              <w:rPr>
                <w:rFonts w:ascii="Corbel" w:hAnsi="Corbel"/>
                <w:b w:val="0"/>
                <w:sz w:val="24"/>
                <w:szCs w:val="24"/>
              </w:rPr>
              <w:t xml:space="preserve"> dotyczących osób niepełnosprawnych intelektualnie</w:t>
            </w:r>
          </w:p>
        </w:tc>
      </w:tr>
      <w:tr w:rsidR="0085747A" w:rsidRPr="002C5F2A" w14:paraId="01BEA78B" w14:textId="77777777" w:rsidTr="00923D7D">
        <w:tc>
          <w:tcPr>
            <w:tcW w:w="851" w:type="dxa"/>
            <w:vAlign w:val="center"/>
          </w:tcPr>
          <w:p w14:paraId="3FB71803" w14:textId="77777777" w:rsidR="0085747A" w:rsidRPr="002C5F2A" w:rsidRDefault="0085747A" w:rsidP="009241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07C18" w:rsidRPr="002C5F2A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E20F75D" w14:textId="77777777" w:rsidR="0085747A" w:rsidRPr="002C5F2A" w:rsidRDefault="00C07C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7169D" w:rsidRPr="002C5F2A">
              <w:rPr>
                <w:rFonts w:ascii="Corbel" w:hAnsi="Corbel"/>
                <w:b w:val="0"/>
                <w:sz w:val="24"/>
                <w:szCs w:val="24"/>
              </w:rPr>
              <w:t>Zapoznanie z podstawowymi regulacjami prawnymi dotyczącymi osób niepełnosprawnych intelektualnie</w:t>
            </w:r>
            <w:r w:rsidR="008020BA" w:rsidRPr="002C5F2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020BA" w:rsidRPr="002C5F2A" w14:paraId="75935218" w14:textId="77777777" w:rsidTr="00923D7D">
        <w:tc>
          <w:tcPr>
            <w:tcW w:w="851" w:type="dxa"/>
            <w:vAlign w:val="center"/>
          </w:tcPr>
          <w:p w14:paraId="0A2E439C" w14:textId="77777777" w:rsidR="008020BA" w:rsidRPr="002C5F2A" w:rsidRDefault="008020BA" w:rsidP="009241C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E46F6C" w14:textId="77777777" w:rsidR="008020BA" w:rsidRPr="002C5F2A" w:rsidRDefault="008020B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C5F2A">
              <w:rPr>
                <w:rFonts w:ascii="Corbel" w:hAnsi="Corbel"/>
                <w:b w:val="0"/>
                <w:sz w:val="24"/>
                <w:szCs w:val="24"/>
              </w:rPr>
              <w:t>Wykształcenie umiejętności poszukiwania aktualnych aktów prawnych i ich nowelizacji z zakresu omawianych zagadnień.</w:t>
            </w:r>
          </w:p>
        </w:tc>
      </w:tr>
    </w:tbl>
    <w:p w14:paraId="2FC16BCD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A516A1F" w14:textId="77777777" w:rsidR="001D7B54" w:rsidRPr="002C5F2A" w:rsidRDefault="009F4610" w:rsidP="009241C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 xml:space="preserve">3.2 </w:t>
      </w:r>
      <w:r w:rsidR="001D7B54" w:rsidRPr="002C5F2A">
        <w:rPr>
          <w:rFonts w:ascii="Corbel" w:hAnsi="Corbel"/>
          <w:b/>
          <w:sz w:val="24"/>
          <w:szCs w:val="24"/>
        </w:rPr>
        <w:t xml:space="preserve">Efekty </w:t>
      </w:r>
      <w:r w:rsidR="00C05F44" w:rsidRPr="002C5F2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C5F2A">
        <w:rPr>
          <w:rFonts w:ascii="Corbel" w:hAnsi="Corbel"/>
          <w:b/>
          <w:sz w:val="24"/>
          <w:szCs w:val="24"/>
        </w:rPr>
        <w:t>dla przedmiotu</w:t>
      </w:r>
      <w:r w:rsidR="00445970" w:rsidRPr="002C5F2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85747A" w:rsidRPr="002C5F2A" w14:paraId="47183D96" w14:textId="77777777" w:rsidTr="009241C6">
        <w:tc>
          <w:tcPr>
            <w:tcW w:w="1681" w:type="dxa"/>
            <w:vAlign w:val="center"/>
          </w:tcPr>
          <w:p w14:paraId="1060E827" w14:textId="77777777" w:rsidR="0085747A" w:rsidRPr="002C5F2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1" w:name="_Hlk232285054"/>
            <w:r w:rsidRPr="002C5F2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C5F2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C5F2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0B6DF2E" w14:textId="77777777" w:rsidR="0085747A" w:rsidRPr="002C5F2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84" w:type="dxa"/>
            <w:vAlign w:val="center"/>
          </w:tcPr>
          <w:p w14:paraId="329CDEB3" w14:textId="77777777" w:rsidR="0085747A" w:rsidRPr="002C5F2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C5F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241C6" w:rsidRPr="002C5F2A" w14:paraId="34D85B25" w14:textId="77777777" w:rsidTr="009241C6">
        <w:tc>
          <w:tcPr>
            <w:tcW w:w="1681" w:type="dxa"/>
            <w:vAlign w:val="center"/>
          </w:tcPr>
          <w:p w14:paraId="07FF850D" w14:textId="77777777" w:rsidR="009241C6" w:rsidRPr="002C5F2A" w:rsidRDefault="009241C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70A00A3A" w14:textId="77777777" w:rsidR="009241C6" w:rsidRPr="002C5F2A" w:rsidRDefault="009241C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84" w:type="dxa"/>
            <w:vAlign w:val="center"/>
          </w:tcPr>
          <w:p w14:paraId="46B5505A" w14:textId="77777777" w:rsidR="009241C6" w:rsidRPr="002C5F2A" w:rsidRDefault="009241C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2C5F2A" w14:paraId="54642354" w14:textId="77777777" w:rsidTr="009241C6">
        <w:tc>
          <w:tcPr>
            <w:tcW w:w="1681" w:type="dxa"/>
            <w:vAlign w:val="center"/>
          </w:tcPr>
          <w:p w14:paraId="6B2D7B19" w14:textId="77777777" w:rsidR="0085747A" w:rsidRPr="002C5F2A" w:rsidRDefault="0085747A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C5F2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A955084" w14:textId="77777777" w:rsidR="0085747A" w:rsidRDefault="00C45EB5" w:rsidP="00C45E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4AD8540F" w14:textId="3115714A" w:rsidR="00C45EB5" w:rsidRPr="002C5F2A" w:rsidRDefault="00C45EB5" w:rsidP="00C45E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5EB5">
              <w:rPr>
                <w:rFonts w:ascii="Corbel" w:hAnsi="Corbel"/>
                <w:b w:val="0"/>
                <w:smallCaps w:val="0"/>
                <w:szCs w:val="24"/>
              </w:rPr>
              <w:t>E.1I.W5. prawne aspekty funkcjonowania osób z niepełnosprawnością intelektualną: zasady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orzekania o niepełnosprawności, zagadnienie ubezwłasnowolnienia, rolę ulg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i udogodnień, regulacje w zakresie organizacji edukacji i wsparcia społecznego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tych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788404C9" w14:textId="3A30CDDB" w:rsidR="00C45EB5" w:rsidRDefault="00810D23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PS.W1.</w:t>
            </w:r>
          </w:p>
          <w:p w14:paraId="2A87AD03" w14:textId="6164F125" w:rsidR="00C45EB5" w:rsidRPr="002C5F2A" w:rsidRDefault="00C45EB5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PS.W8.</w:t>
            </w:r>
          </w:p>
          <w:p w14:paraId="681DA587" w14:textId="32052448" w:rsidR="0085747A" w:rsidRPr="002C5F2A" w:rsidRDefault="0085747A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2C5F2A" w14:paraId="78E01576" w14:textId="77777777" w:rsidTr="009241C6">
        <w:tc>
          <w:tcPr>
            <w:tcW w:w="1681" w:type="dxa"/>
            <w:vAlign w:val="center"/>
          </w:tcPr>
          <w:p w14:paraId="20AC2DF3" w14:textId="77777777" w:rsidR="0085747A" w:rsidRPr="002C5F2A" w:rsidRDefault="0085747A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1841333" w14:textId="77777777" w:rsidR="0085747A" w:rsidRDefault="00C45EB5" w:rsidP="00C45E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5948E617" w14:textId="7FF0EE79" w:rsidR="00C45EB5" w:rsidRPr="00C45EB5" w:rsidRDefault="00C45EB5" w:rsidP="00C45E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5EB5">
              <w:rPr>
                <w:rFonts w:ascii="Corbel" w:hAnsi="Corbel"/>
                <w:b w:val="0"/>
                <w:smallCaps w:val="0"/>
                <w:szCs w:val="24"/>
              </w:rPr>
              <w:t>E.1I.U5. analizować prawne aspekty funkcjonowania osób z niepełnosprawnością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intelektualną i zasady orzekania w tym zakresie; ocenić konsekwencje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ubezwłasnowolnienia; wskazać ulgi i udogodnienia; oceniać organizację edukacji</w:t>
            </w:r>
          </w:p>
          <w:p w14:paraId="086B945A" w14:textId="03306C71" w:rsidR="00C45EB5" w:rsidRPr="002C5F2A" w:rsidRDefault="00C45EB5" w:rsidP="00C45E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5EB5">
              <w:rPr>
                <w:rFonts w:ascii="Corbel" w:hAnsi="Corbel"/>
                <w:b w:val="0"/>
                <w:smallCaps w:val="0"/>
                <w:szCs w:val="24"/>
              </w:rPr>
              <w:t xml:space="preserve">i wsparcia społecznego osób z niepełnosprawnością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C45EB5">
              <w:rPr>
                <w:rFonts w:ascii="Corbel" w:hAnsi="Corbel"/>
                <w:b w:val="0"/>
                <w:smallCaps w:val="0"/>
                <w:szCs w:val="24"/>
              </w:rPr>
              <w:t>ntelektualną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73DD4F06" w14:textId="77777777" w:rsidR="0085747A" w:rsidRDefault="00C45EB5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60969946" w14:textId="77777777" w:rsidR="00C45EB5" w:rsidRPr="002C5F2A" w:rsidRDefault="00C45EB5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4E85AA38" w14:textId="5987C704" w:rsidR="00C45EB5" w:rsidRPr="002C5F2A" w:rsidRDefault="00C45EB5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D7317" w:rsidRPr="002C5F2A" w14:paraId="2BA31EA6" w14:textId="77777777" w:rsidTr="009241C6">
        <w:tc>
          <w:tcPr>
            <w:tcW w:w="1681" w:type="dxa"/>
            <w:vAlign w:val="center"/>
          </w:tcPr>
          <w:p w14:paraId="47A43804" w14:textId="77777777" w:rsidR="004D7317" w:rsidRPr="002C5F2A" w:rsidRDefault="00AD500A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776C4E44" w14:textId="77777777" w:rsidR="004D7317" w:rsidRDefault="00C45EB5" w:rsidP="00C45E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0205DDE1" w14:textId="5BEB3C58" w:rsidR="00C45EB5" w:rsidRPr="002C5F2A" w:rsidRDefault="00C45EB5" w:rsidP="00C45E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5EB5">
              <w:rPr>
                <w:rFonts w:ascii="Corbel" w:hAnsi="Corbel"/>
                <w:b w:val="0"/>
                <w:smallCaps w:val="0"/>
                <w:szCs w:val="24"/>
              </w:rPr>
              <w:t>E.1I.K1. autorefleksji nad rozwojem zawodowym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61DADD9" w14:textId="78389440" w:rsidR="004D7317" w:rsidRPr="002C5F2A" w:rsidRDefault="00C45EB5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  <w:tr w:rsidR="0085747A" w:rsidRPr="002C5F2A" w14:paraId="20B7CAC6" w14:textId="77777777" w:rsidTr="009241C6">
        <w:tc>
          <w:tcPr>
            <w:tcW w:w="1681" w:type="dxa"/>
            <w:vAlign w:val="center"/>
          </w:tcPr>
          <w:p w14:paraId="2BDB955B" w14:textId="77777777" w:rsidR="0085747A" w:rsidRPr="002C5F2A" w:rsidRDefault="0085747A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E745D" w:rsidRPr="002C5F2A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4" w:type="dxa"/>
          </w:tcPr>
          <w:p w14:paraId="21FD8FBD" w14:textId="439DED00" w:rsidR="0085747A" w:rsidRPr="002C5F2A" w:rsidRDefault="00C45EB5" w:rsidP="00C45E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45EB5">
              <w:rPr>
                <w:rFonts w:ascii="Corbel" w:hAnsi="Corbel"/>
                <w:b w:val="0"/>
                <w:smallCaps w:val="0"/>
                <w:szCs w:val="24"/>
              </w:rPr>
              <w:t>E.1I.K2. wykorzystania zdobytej wiedzy do analizy zdarzeń pedagogicznych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4B074D85" w14:textId="77777777" w:rsidR="00C45EB5" w:rsidRPr="002C5F2A" w:rsidRDefault="00C45EB5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26262720" w14:textId="73AFC06C" w:rsidR="0085747A" w:rsidRPr="002C5F2A" w:rsidRDefault="00C45EB5" w:rsidP="00C45E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bookmarkEnd w:id="1"/>
    </w:tbl>
    <w:p w14:paraId="0F883C15" w14:textId="77777777" w:rsidR="003E4C48" w:rsidRPr="002C5F2A" w:rsidRDefault="003E4C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759AC3" w14:textId="77777777" w:rsidR="009241C6" w:rsidRPr="002C5F2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>3.3</w:t>
      </w:r>
      <w:r w:rsidR="001D7B54" w:rsidRPr="002C5F2A">
        <w:rPr>
          <w:rFonts w:ascii="Corbel" w:hAnsi="Corbel"/>
          <w:b/>
          <w:sz w:val="24"/>
          <w:szCs w:val="24"/>
        </w:rPr>
        <w:t xml:space="preserve"> </w:t>
      </w:r>
      <w:r w:rsidR="0085747A" w:rsidRPr="002C5F2A">
        <w:rPr>
          <w:rFonts w:ascii="Corbel" w:hAnsi="Corbel"/>
          <w:b/>
          <w:sz w:val="24"/>
          <w:szCs w:val="24"/>
        </w:rPr>
        <w:t>T</w:t>
      </w:r>
      <w:r w:rsidR="001D7B54" w:rsidRPr="002C5F2A">
        <w:rPr>
          <w:rFonts w:ascii="Corbel" w:hAnsi="Corbel"/>
          <w:b/>
          <w:sz w:val="24"/>
          <w:szCs w:val="24"/>
        </w:rPr>
        <w:t>reści programowe</w:t>
      </w:r>
    </w:p>
    <w:p w14:paraId="52BF2054" w14:textId="77777777" w:rsidR="0085747A" w:rsidRPr="002C5F2A" w:rsidRDefault="001D7B5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 xml:space="preserve"> </w:t>
      </w:r>
      <w:r w:rsidR="007327BD" w:rsidRPr="002C5F2A">
        <w:rPr>
          <w:rFonts w:ascii="Corbel" w:hAnsi="Corbel"/>
          <w:sz w:val="24"/>
          <w:szCs w:val="24"/>
        </w:rPr>
        <w:t xml:space="preserve">  </w:t>
      </w:r>
    </w:p>
    <w:p w14:paraId="0948092A" w14:textId="77777777" w:rsidR="00675843" w:rsidRPr="002C5F2A" w:rsidRDefault="0085747A" w:rsidP="009241C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C5F2A" w14:paraId="73F9DDD1" w14:textId="77777777" w:rsidTr="006E6813">
        <w:tc>
          <w:tcPr>
            <w:tcW w:w="9520" w:type="dxa"/>
          </w:tcPr>
          <w:p w14:paraId="2B945126" w14:textId="77777777" w:rsidR="0085747A" w:rsidRPr="002C5F2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2" w:name="_Hlk232285075"/>
            <w:r w:rsidRPr="002C5F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2C5F2A" w14:paraId="774D8290" w14:textId="77777777" w:rsidTr="006E6813">
        <w:tc>
          <w:tcPr>
            <w:tcW w:w="9520" w:type="dxa"/>
          </w:tcPr>
          <w:p w14:paraId="53BF91E9" w14:textId="724EB2F5" w:rsidR="0085747A" w:rsidRPr="002C5F2A" w:rsidRDefault="006E6813" w:rsidP="0092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Geneza ochrony praw osób z niepełnosprawnością intelektualną w prawie międzynarodowym</w:t>
            </w:r>
            <w:r w:rsidR="00EE1110" w:rsidRPr="002C5F2A">
              <w:rPr>
                <w:rFonts w:ascii="Corbel" w:hAnsi="Corbel"/>
                <w:sz w:val="24"/>
                <w:szCs w:val="24"/>
              </w:rPr>
              <w:t xml:space="preserve"> </w:t>
            </w:r>
            <w:r w:rsidR="004E726B" w:rsidRPr="002C5F2A">
              <w:rPr>
                <w:rFonts w:ascii="Corbel" w:hAnsi="Corbel"/>
                <w:sz w:val="24"/>
                <w:szCs w:val="24"/>
              </w:rPr>
              <w:t xml:space="preserve"> i europejskim</w:t>
            </w:r>
            <w:r w:rsidRPr="002C5F2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C5F2A" w14:paraId="748A8111" w14:textId="77777777" w:rsidTr="006E6813">
        <w:tc>
          <w:tcPr>
            <w:tcW w:w="9520" w:type="dxa"/>
          </w:tcPr>
          <w:p w14:paraId="7396D63B" w14:textId="6F682D3F" w:rsidR="00CE36CE" w:rsidRPr="002C5F2A" w:rsidRDefault="00E710B2" w:rsidP="00CE36C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Podmiotowość prawna i </w:t>
            </w:r>
            <w:r w:rsidR="00CE36CE" w:rsidRPr="002C5F2A">
              <w:rPr>
                <w:rFonts w:ascii="Corbel" w:hAnsi="Corbel"/>
                <w:sz w:val="24"/>
                <w:szCs w:val="24"/>
              </w:rPr>
              <w:t>z</w:t>
            </w:r>
            <w:r w:rsidR="006E6813" w:rsidRPr="002C5F2A">
              <w:rPr>
                <w:rFonts w:ascii="Corbel" w:hAnsi="Corbel"/>
                <w:sz w:val="24"/>
                <w:szCs w:val="24"/>
              </w:rPr>
              <w:t>dolność prawna osób z niepełnosprawnością intelektualną</w:t>
            </w:r>
            <w:r w:rsidRPr="002C5F2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CA58273" w14:textId="0823148D" w:rsidR="0085747A" w:rsidRPr="00C45EB5" w:rsidRDefault="00C07C18" w:rsidP="00C45E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45EB5">
              <w:rPr>
                <w:rFonts w:ascii="Corbel" w:hAnsi="Corbel"/>
                <w:sz w:val="24"/>
                <w:szCs w:val="24"/>
              </w:rPr>
              <w:t xml:space="preserve"> – interpretacja obowiązujących</w:t>
            </w:r>
            <w:r w:rsidR="006E6813" w:rsidRPr="00C45EB5">
              <w:rPr>
                <w:rFonts w:ascii="Corbel" w:hAnsi="Corbel"/>
                <w:sz w:val="24"/>
                <w:szCs w:val="24"/>
              </w:rPr>
              <w:t xml:space="preserve">.  </w:t>
            </w:r>
          </w:p>
        </w:tc>
      </w:tr>
      <w:tr w:rsidR="006E6813" w:rsidRPr="002C5F2A" w14:paraId="3DA295B6" w14:textId="77777777" w:rsidTr="006E6813">
        <w:tc>
          <w:tcPr>
            <w:tcW w:w="9520" w:type="dxa"/>
          </w:tcPr>
          <w:p w14:paraId="00865CCB" w14:textId="5FA8BE78" w:rsidR="006E6813" w:rsidRPr="002C5F2A" w:rsidRDefault="006E6813" w:rsidP="006E681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Instytucja ubezwłasnowolnienia i opieki w prawie cywilnym.</w:t>
            </w:r>
          </w:p>
        </w:tc>
      </w:tr>
      <w:tr w:rsidR="006E6813" w:rsidRPr="002C5F2A" w14:paraId="0645E5CA" w14:textId="77777777" w:rsidTr="006E6813">
        <w:tc>
          <w:tcPr>
            <w:tcW w:w="9520" w:type="dxa"/>
          </w:tcPr>
          <w:p w14:paraId="21564947" w14:textId="7A07F181" w:rsidR="006E6813" w:rsidRPr="002C5F2A" w:rsidRDefault="006E6813" w:rsidP="0092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Prawo do autonomii decyzyjnej. Osobowe formy wspieranego podejmowania decyzji.</w:t>
            </w:r>
          </w:p>
        </w:tc>
      </w:tr>
      <w:tr w:rsidR="006E6813" w:rsidRPr="002C5F2A" w14:paraId="3BB6F82A" w14:textId="77777777" w:rsidTr="006E6813">
        <w:tc>
          <w:tcPr>
            <w:tcW w:w="9520" w:type="dxa"/>
          </w:tcPr>
          <w:p w14:paraId="428D2450" w14:textId="69A63347" w:rsidR="006E6813" w:rsidRPr="002C5F2A" w:rsidRDefault="004E726B" w:rsidP="009241C6">
            <w:pPr>
              <w:pStyle w:val="Akapitzlist"/>
              <w:spacing w:after="0" w:line="240" w:lineRule="auto"/>
              <w:ind w:left="0" w:firstLine="34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lastRenderedPageBreak/>
              <w:t>Wspieranie aktywności zawodowej dorosłych osób z niepełnosprawnością intelektualną - Zakłady Aktywności Zawodowej, Spółdzielnie Socjalne, Zakłady Pracy Chronionej</w:t>
            </w:r>
            <w:r w:rsidR="00015492" w:rsidRPr="002C5F2A">
              <w:rPr>
                <w:rFonts w:ascii="Corbel" w:hAnsi="Corbel"/>
                <w:sz w:val="24"/>
                <w:szCs w:val="24"/>
              </w:rPr>
              <w:t xml:space="preserve"> i inne.</w:t>
            </w:r>
          </w:p>
        </w:tc>
      </w:tr>
      <w:bookmarkEnd w:id="2"/>
    </w:tbl>
    <w:p w14:paraId="755B3AB2" w14:textId="77777777" w:rsidR="0085747A" w:rsidRPr="002C5F2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E7BDE4" w14:textId="77777777" w:rsidR="0085747A" w:rsidRPr="002C5F2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C5F2A">
        <w:rPr>
          <w:rFonts w:ascii="Corbel" w:hAnsi="Corbel"/>
          <w:sz w:val="24"/>
          <w:szCs w:val="24"/>
        </w:rPr>
        <w:t>Prob</w:t>
      </w:r>
      <w:r w:rsidR="009241C6" w:rsidRPr="002C5F2A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2C5F2A" w14:paraId="06C7AE58" w14:textId="77777777" w:rsidTr="00923D7D">
        <w:tc>
          <w:tcPr>
            <w:tcW w:w="9639" w:type="dxa"/>
          </w:tcPr>
          <w:p w14:paraId="206CBE27" w14:textId="77777777" w:rsidR="0085747A" w:rsidRPr="002C5F2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bookmarkStart w:id="3" w:name="_Hlk232285089"/>
            <w:r w:rsidRPr="002C5F2A">
              <w:rPr>
                <w:rFonts w:ascii="Corbel" w:hAnsi="Corbel"/>
                <w:sz w:val="24"/>
                <w:szCs w:val="24"/>
              </w:rPr>
              <w:t>Treści merytoryczne</w:t>
            </w:r>
            <w:r w:rsidR="009241C6" w:rsidRPr="002C5F2A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2C5F2A" w14:paraId="5D80248C" w14:textId="77777777" w:rsidTr="00923D7D">
        <w:tc>
          <w:tcPr>
            <w:tcW w:w="9639" w:type="dxa"/>
          </w:tcPr>
          <w:p w14:paraId="35782715" w14:textId="4D8B57FC" w:rsidR="0085747A" w:rsidRPr="002C5F2A" w:rsidRDefault="00AF0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Geneza ochrony praw osób z niepełnosprawnością intelektualną w prawie międzynarodowym  i europejskim </w:t>
            </w:r>
            <w:r w:rsidR="00C07C18" w:rsidRPr="002C5F2A">
              <w:rPr>
                <w:rFonts w:ascii="Corbel" w:hAnsi="Corbel"/>
                <w:sz w:val="24"/>
                <w:szCs w:val="24"/>
              </w:rPr>
              <w:t>– analiza aktów prawnych</w:t>
            </w:r>
            <w:r w:rsidRPr="002C5F2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2C5F2A" w14:paraId="5E9DCFBB" w14:textId="77777777" w:rsidTr="00923D7D">
        <w:tc>
          <w:tcPr>
            <w:tcW w:w="9639" w:type="dxa"/>
          </w:tcPr>
          <w:p w14:paraId="1806F97C" w14:textId="32D60229" w:rsidR="0085747A" w:rsidRPr="002C5F2A" w:rsidRDefault="00AF0A55" w:rsidP="002249F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Podmiotowość prawna i zdolność prawna osób z niepełnosprawnością intelektualn</w:t>
            </w:r>
            <w:r w:rsidR="00C07C18" w:rsidRPr="002C5F2A">
              <w:rPr>
                <w:rFonts w:ascii="Corbel" w:hAnsi="Corbel"/>
                <w:sz w:val="24"/>
                <w:szCs w:val="24"/>
              </w:rPr>
              <w:t>ą- analiza przepisów prawa powszechnie obowiązującego</w:t>
            </w:r>
            <w:r w:rsidRPr="002C5F2A">
              <w:rPr>
                <w:rFonts w:ascii="Corbel" w:hAnsi="Corbel"/>
                <w:sz w:val="24"/>
                <w:szCs w:val="24"/>
              </w:rPr>
              <w:t xml:space="preserve">.  </w:t>
            </w:r>
          </w:p>
        </w:tc>
      </w:tr>
      <w:tr w:rsidR="0085747A" w:rsidRPr="002C5F2A" w14:paraId="466ACC84" w14:textId="77777777" w:rsidTr="00923D7D">
        <w:tc>
          <w:tcPr>
            <w:tcW w:w="9639" w:type="dxa"/>
          </w:tcPr>
          <w:p w14:paraId="67370FEC" w14:textId="072C01AD" w:rsidR="0085747A" w:rsidRPr="002C5F2A" w:rsidRDefault="00AF0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Instytucja ubezwłasnowolnienia i opieki w prawie cywilnym.</w:t>
            </w:r>
          </w:p>
        </w:tc>
      </w:tr>
      <w:tr w:rsidR="00AF0A55" w:rsidRPr="002C5F2A" w14:paraId="24C961C4" w14:textId="77777777" w:rsidTr="00923D7D">
        <w:tc>
          <w:tcPr>
            <w:tcW w:w="9639" w:type="dxa"/>
          </w:tcPr>
          <w:p w14:paraId="0A34C07E" w14:textId="6D88CF01" w:rsidR="00AF0A55" w:rsidRPr="002C5F2A" w:rsidRDefault="00AF0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Prawo do autonomii decyzyjnej. Osobowe formy wspieranego podejmowania decyzji</w:t>
            </w:r>
            <w:r w:rsidR="00C07C18" w:rsidRPr="002C5F2A">
              <w:rPr>
                <w:rFonts w:ascii="Corbel" w:hAnsi="Corbel"/>
                <w:sz w:val="24"/>
                <w:szCs w:val="24"/>
              </w:rPr>
              <w:t xml:space="preserve"> – rozwiązywanie kazusów.</w:t>
            </w:r>
          </w:p>
        </w:tc>
      </w:tr>
      <w:tr w:rsidR="00AF0A55" w:rsidRPr="002C5F2A" w14:paraId="2687CFDE" w14:textId="77777777" w:rsidTr="00923D7D">
        <w:tc>
          <w:tcPr>
            <w:tcW w:w="9639" w:type="dxa"/>
          </w:tcPr>
          <w:p w14:paraId="5CB85453" w14:textId="31A5C042" w:rsidR="00AF0A55" w:rsidRPr="002C5F2A" w:rsidRDefault="00AF0A5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Wspieranie aktywności zawodowej dorosłych osób z niepełnosprawnością intelektualną - Zakłady Aktywności Zawodowej, Spółdzielnie Socjalne, Zakłady Pracy Chronionej i inne</w:t>
            </w:r>
            <w:r w:rsidR="0027169D" w:rsidRPr="002C5F2A"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 w:rsidR="0027169D" w:rsidRPr="002C5F2A">
              <w:rPr>
                <w:rFonts w:ascii="Corbel" w:hAnsi="Corbel"/>
                <w:sz w:val="24"/>
                <w:szCs w:val="24"/>
              </w:rPr>
              <w:t>case</w:t>
            </w:r>
            <w:proofErr w:type="spellEnd"/>
            <w:r w:rsidR="0027169D" w:rsidRPr="002C5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27169D" w:rsidRPr="002C5F2A">
              <w:rPr>
                <w:rFonts w:ascii="Corbel" w:hAnsi="Corbel"/>
                <w:sz w:val="24"/>
                <w:szCs w:val="24"/>
              </w:rPr>
              <w:t>study</w:t>
            </w:r>
            <w:proofErr w:type="spellEnd"/>
            <w:r w:rsidR="0027169D" w:rsidRPr="002C5F2A">
              <w:rPr>
                <w:rFonts w:ascii="Corbel" w:hAnsi="Corbel"/>
                <w:sz w:val="24"/>
                <w:szCs w:val="24"/>
              </w:rPr>
              <w:t>, prezentacja referatów.</w:t>
            </w:r>
          </w:p>
        </w:tc>
      </w:tr>
      <w:bookmarkEnd w:id="3"/>
    </w:tbl>
    <w:p w14:paraId="433E37B6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C2692" w14:textId="77777777" w:rsidR="0085747A" w:rsidRPr="002C5F2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>3.4 Metody dydaktyczne</w:t>
      </w:r>
      <w:r w:rsidRPr="002C5F2A">
        <w:rPr>
          <w:rFonts w:ascii="Corbel" w:hAnsi="Corbel"/>
          <w:b w:val="0"/>
          <w:smallCaps w:val="0"/>
          <w:szCs w:val="24"/>
        </w:rPr>
        <w:t xml:space="preserve"> </w:t>
      </w:r>
    </w:p>
    <w:p w14:paraId="329086A2" w14:textId="77777777" w:rsidR="0085747A" w:rsidRPr="002C5F2A" w:rsidRDefault="00B63EFF" w:rsidP="00B63EF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>wykład: w</w:t>
      </w:r>
      <w:r w:rsidR="00166646" w:rsidRPr="002C5F2A">
        <w:rPr>
          <w:rFonts w:ascii="Corbel" w:hAnsi="Corbel"/>
          <w:b w:val="0"/>
          <w:smallCaps w:val="0"/>
          <w:szCs w:val="24"/>
        </w:rPr>
        <w:t>ykład</w:t>
      </w:r>
      <w:r w:rsidR="002B5044" w:rsidRPr="002C5F2A">
        <w:rPr>
          <w:rFonts w:ascii="Corbel" w:hAnsi="Corbel"/>
          <w:b w:val="0"/>
          <w:smallCaps w:val="0"/>
          <w:szCs w:val="24"/>
        </w:rPr>
        <w:t xml:space="preserve"> problemowy, wykład</w:t>
      </w:r>
      <w:r w:rsidR="00166646" w:rsidRPr="002C5F2A">
        <w:rPr>
          <w:rFonts w:ascii="Corbel" w:hAnsi="Corbel"/>
          <w:b w:val="0"/>
          <w:smallCaps w:val="0"/>
          <w:szCs w:val="24"/>
        </w:rPr>
        <w:t xml:space="preserve"> z prezentacją multimedialną, </w:t>
      </w:r>
    </w:p>
    <w:p w14:paraId="6D89B54A" w14:textId="77777777" w:rsidR="00166646" w:rsidRPr="002C5F2A" w:rsidRDefault="00B63EFF" w:rsidP="00B63EFF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>ć</w:t>
      </w:r>
      <w:r w:rsidR="00166646" w:rsidRPr="002C5F2A">
        <w:rPr>
          <w:rFonts w:ascii="Corbel" w:hAnsi="Corbel"/>
          <w:b w:val="0"/>
          <w:smallCaps w:val="0"/>
          <w:szCs w:val="24"/>
        </w:rPr>
        <w:t xml:space="preserve">wiczenia: analiza tekstów (akty prawne, kazusy, orzecznictwo) z dyskusją, praca </w:t>
      </w:r>
      <w:r w:rsidRPr="002C5F2A">
        <w:rPr>
          <w:rFonts w:ascii="Corbel" w:hAnsi="Corbel"/>
          <w:b w:val="0"/>
          <w:smallCaps w:val="0"/>
          <w:szCs w:val="24"/>
        </w:rPr>
        <w:br/>
      </w:r>
      <w:r w:rsidR="00166646" w:rsidRPr="002C5F2A">
        <w:rPr>
          <w:rFonts w:ascii="Corbel" w:hAnsi="Corbel"/>
          <w:b w:val="0"/>
          <w:smallCaps w:val="0"/>
          <w:szCs w:val="24"/>
        </w:rPr>
        <w:t>w grupach</w:t>
      </w:r>
      <w:r w:rsidR="0027169D" w:rsidRPr="002C5F2A">
        <w:rPr>
          <w:rFonts w:ascii="Corbel" w:hAnsi="Corbel"/>
          <w:b w:val="0"/>
          <w:smallCaps w:val="0"/>
          <w:szCs w:val="24"/>
        </w:rPr>
        <w:t>, referat</w:t>
      </w:r>
    </w:p>
    <w:p w14:paraId="56FCB9D0" w14:textId="77777777" w:rsidR="00E960BB" w:rsidRPr="002C5F2A" w:rsidRDefault="00BF2C41" w:rsidP="00B63EF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2C5F2A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87149FD" w14:textId="77777777" w:rsidR="0085747A" w:rsidRPr="002C5F2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4. </w:t>
      </w:r>
      <w:r w:rsidR="0085747A" w:rsidRPr="002C5F2A">
        <w:rPr>
          <w:rFonts w:ascii="Corbel" w:hAnsi="Corbel"/>
          <w:smallCaps w:val="0"/>
          <w:szCs w:val="24"/>
        </w:rPr>
        <w:t>METODY I KRYTERIA OCENY</w:t>
      </w:r>
      <w:r w:rsidR="009F4610" w:rsidRPr="002C5F2A">
        <w:rPr>
          <w:rFonts w:ascii="Corbel" w:hAnsi="Corbel"/>
          <w:smallCaps w:val="0"/>
          <w:szCs w:val="24"/>
        </w:rPr>
        <w:t xml:space="preserve"> </w:t>
      </w:r>
    </w:p>
    <w:p w14:paraId="6D303830" w14:textId="77777777" w:rsidR="00923D7D" w:rsidRPr="002C5F2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E87C00" w14:textId="77777777" w:rsidR="0085747A" w:rsidRPr="002C5F2A" w:rsidRDefault="0085747A" w:rsidP="00B63EF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C5F2A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2C5F2A" w14:paraId="2569686F" w14:textId="77777777" w:rsidTr="00C05F44">
        <w:tc>
          <w:tcPr>
            <w:tcW w:w="1985" w:type="dxa"/>
            <w:vAlign w:val="center"/>
          </w:tcPr>
          <w:p w14:paraId="0AEA01DE" w14:textId="77777777" w:rsidR="0085747A" w:rsidRPr="002C5F2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4" w:name="_Hlk232285104"/>
            <w:r w:rsidRPr="002C5F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E564A7C" w14:textId="77777777" w:rsidR="0085747A" w:rsidRPr="002C5F2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F7450A9" w14:textId="77777777" w:rsidR="0085747A" w:rsidRPr="002C5F2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C474687" w14:textId="77777777" w:rsidR="0085747A" w:rsidRPr="002C5F2A" w:rsidRDefault="0085747A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2C5F2A" w14:paraId="78981DF2" w14:textId="77777777" w:rsidTr="00C05F44">
        <w:tc>
          <w:tcPr>
            <w:tcW w:w="1985" w:type="dxa"/>
          </w:tcPr>
          <w:p w14:paraId="57D8376D" w14:textId="782A2BCD" w:rsidR="0085747A" w:rsidRPr="00C45EB5" w:rsidRDefault="00C45EB5" w:rsidP="00C45EB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45EB5"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528" w:type="dxa"/>
          </w:tcPr>
          <w:p w14:paraId="1CD326EB" w14:textId="77777777" w:rsidR="0085747A" w:rsidRPr="002C5F2A" w:rsidRDefault="0001242B" w:rsidP="00B63E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B88C26F" w14:textId="77777777" w:rsidR="0085747A" w:rsidRPr="002C5F2A" w:rsidRDefault="004D41B8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</w:t>
            </w:r>
            <w:r w:rsidR="00B63EFF" w:rsidRPr="002C5F2A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85747A" w:rsidRPr="002C5F2A" w14:paraId="372FD02B" w14:textId="77777777" w:rsidTr="00C05F44">
        <w:tc>
          <w:tcPr>
            <w:tcW w:w="1985" w:type="dxa"/>
          </w:tcPr>
          <w:p w14:paraId="7EC1D667" w14:textId="07B1D3E8" w:rsidR="0085747A" w:rsidRPr="00C45EB5" w:rsidRDefault="00C45EB5" w:rsidP="00C45EB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45EB5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</w:tcPr>
          <w:p w14:paraId="6D4B399B" w14:textId="2CAF7687" w:rsidR="0085747A" w:rsidRPr="002C5F2A" w:rsidRDefault="00C45EB5" w:rsidP="00B63E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referat, obserwacja w trakcie zajęć</w:t>
            </w:r>
          </w:p>
        </w:tc>
        <w:tc>
          <w:tcPr>
            <w:tcW w:w="2126" w:type="dxa"/>
          </w:tcPr>
          <w:p w14:paraId="79EDE9D0" w14:textId="77777777" w:rsidR="0085747A" w:rsidRPr="002C5F2A" w:rsidRDefault="004D41B8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</w:t>
            </w:r>
            <w:r w:rsidR="00B63EFF" w:rsidRPr="002C5F2A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174580" w:rsidRPr="002C5F2A" w14:paraId="14222FF8" w14:textId="77777777" w:rsidTr="00C05F44">
        <w:tc>
          <w:tcPr>
            <w:tcW w:w="1985" w:type="dxa"/>
          </w:tcPr>
          <w:p w14:paraId="4051C1FC" w14:textId="4A044CCB" w:rsidR="00174580" w:rsidRPr="00C45EB5" w:rsidRDefault="00C45EB5" w:rsidP="00C45EB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45EB5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1B8BBB83" w14:textId="321382E6" w:rsidR="00174580" w:rsidRPr="002C5F2A" w:rsidRDefault="00C45EB5" w:rsidP="00B63E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AA557B2" w14:textId="77777777" w:rsidR="00174580" w:rsidRPr="002C5F2A" w:rsidRDefault="004D41B8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</w:t>
            </w:r>
            <w:r w:rsidR="00B63EFF" w:rsidRPr="002C5F2A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174580" w:rsidRPr="002C5F2A" w14:paraId="5394AE0C" w14:textId="77777777" w:rsidTr="00C05F44">
        <w:tc>
          <w:tcPr>
            <w:tcW w:w="1985" w:type="dxa"/>
          </w:tcPr>
          <w:p w14:paraId="7E96EA92" w14:textId="19973A5F" w:rsidR="00174580" w:rsidRPr="00C45EB5" w:rsidRDefault="00C45EB5" w:rsidP="00C45EB5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45EB5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14:paraId="7EB1ED0E" w14:textId="488A9F1C" w:rsidR="00174580" w:rsidRPr="002C5F2A" w:rsidRDefault="00C45EB5" w:rsidP="00B63EF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AE02268" w14:textId="77777777" w:rsidR="00174580" w:rsidRPr="002C5F2A" w:rsidRDefault="004D41B8" w:rsidP="00B63EF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C5F2A">
              <w:rPr>
                <w:rFonts w:ascii="Corbel" w:hAnsi="Corbel"/>
                <w:b w:val="0"/>
                <w:szCs w:val="24"/>
              </w:rPr>
              <w:t>ćw</w:t>
            </w:r>
            <w:r w:rsidR="00B63EFF" w:rsidRPr="002C5F2A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bookmarkEnd w:id="4"/>
    </w:tbl>
    <w:p w14:paraId="5E74B2D6" w14:textId="77777777" w:rsidR="00923D7D" w:rsidRPr="002C5F2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FD9369" w14:textId="77777777" w:rsidR="00923D7D" w:rsidRPr="002C5F2A" w:rsidRDefault="003E1941" w:rsidP="00B63EF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4.2 </w:t>
      </w:r>
      <w:r w:rsidR="0085747A" w:rsidRPr="002C5F2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C5F2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2C5F2A" w14:paraId="3E8F0109" w14:textId="77777777" w:rsidTr="00923D7D">
        <w:tc>
          <w:tcPr>
            <w:tcW w:w="9670" w:type="dxa"/>
          </w:tcPr>
          <w:p w14:paraId="5B865AA3" w14:textId="3B4F93EB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mallCaps/>
                <w:sz w:val="24"/>
                <w:szCs w:val="24"/>
              </w:rPr>
            </w:pPr>
            <w:bookmarkStart w:id="5" w:name="_Hlk232285118"/>
            <w:r w:rsidRPr="00E313D4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Pozytywna ocena z kolokwium obejmującego treści programowe realizowane w ramach ćwiczeń, 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oceniane w formie tradycyjnej: </w:t>
            </w:r>
            <w:proofErr w:type="spellStart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ndst</w:t>
            </w:r>
            <w:proofErr w:type="spellEnd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, bdb</w:t>
            </w:r>
            <w:r w:rsidRPr="00E313D4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</w:p>
          <w:p w14:paraId="34293337" w14:textId="335BF56D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przygotowanie pracy projektowej</w:t>
            </w:r>
            <w:r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/ referat</w:t>
            </w:r>
            <w:r w:rsidRPr="00E313D4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 (</w:t>
            </w:r>
            <w:r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po uzgodnieniu problematyki z prowadzącym</w:t>
            </w:r>
            <w:r w:rsidRPr="00E313D4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). </w:t>
            </w:r>
          </w:p>
          <w:p w14:paraId="2B9E8E43" w14:textId="2CE2AE8A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Kryteria oceny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kolokwium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7CC46C8A" w14:textId="5FD410C3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1684DFEC" w14:textId="77777777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028F28E5" w14:textId="77777777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49208998" w14:textId="77777777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004B731A" w14:textId="77777777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698B5F9E" w14:textId="6593E034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5A7BEF65" w14:textId="77777777" w:rsid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5D512191" w14:textId="6BBC424E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Kryteria oceny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u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:</w:t>
            </w:r>
          </w:p>
          <w:p w14:paraId="0C819FE8" w14:textId="26438988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63E02DCB" w14:textId="07FFFDA0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 opracowany raczej samodzielnie przez studenta, który wymaga ukierunkowania na wybranych etapach projektu;</w:t>
            </w:r>
          </w:p>
          <w:p w14:paraId="2A49AC86" w14:textId="02B1A717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lastRenderedPageBreak/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rojekt opracowany częściowo samodzielnie a częściowo pod kierunkiem nauczyciela. Student wymaga pomocy na wybranych etapach projektu;</w:t>
            </w:r>
          </w:p>
          <w:p w14:paraId="676C5A1B" w14:textId="4FD08038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</w:p>
          <w:p w14:paraId="42C9BE50" w14:textId="0CD3C5E7" w:rsidR="00E313D4" w:rsidRPr="00E313D4" w:rsidRDefault="00E313D4" w:rsidP="00E313D4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E313D4">
              <w:rPr>
                <w:rFonts w:ascii="Corbel" w:eastAsia="Times New Roman" w:hAnsi="Corbel"/>
                <w:bCs/>
                <w:sz w:val="24"/>
                <w:szCs w:val="24"/>
              </w:rPr>
              <w:t>rojekt opracowany zdecydowanie pod kierunkiem nauczyciela. Student wymagał stałej pomocy na każdym etapie projektu;</w:t>
            </w:r>
          </w:p>
          <w:p w14:paraId="440CEA8D" w14:textId="4A4646E5" w:rsidR="0085747A" w:rsidRPr="002C5F2A" w:rsidRDefault="00E313D4" w:rsidP="00E313D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313D4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–</w:t>
            </w:r>
            <w:r w:rsidRPr="00E313D4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s</w:t>
            </w:r>
            <w:r w:rsidRPr="00E313D4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tudent</w:t>
            </w:r>
            <w:r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 xml:space="preserve"> </w:t>
            </w:r>
            <w:r w:rsidRPr="00E313D4">
              <w:rPr>
                <w:rFonts w:ascii="Corbel" w:eastAsia="Times New Roman" w:hAnsi="Corbel"/>
                <w:b w:val="0"/>
                <w:bCs/>
                <w:smallCaps w:val="0"/>
                <w:szCs w:val="24"/>
              </w:rPr>
              <w:t>nie opracował projektu, jego wiedza i umiejętności są niewystarczające na każdym etapie projektu.</w:t>
            </w:r>
          </w:p>
        </w:tc>
      </w:tr>
      <w:bookmarkEnd w:id="5"/>
    </w:tbl>
    <w:p w14:paraId="0F2779A2" w14:textId="77777777" w:rsidR="0085747A" w:rsidRPr="002C5F2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71FAA3" w14:textId="77777777" w:rsidR="002C5F2A" w:rsidRPr="002C5F2A" w:rsidRDefault="002C5F2A" w:rsidP="002C5F2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C5F2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7A947A9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2C5F2A" w:rsidRPr="002C5F2A" w14:paraId="1848F0E3" w14:textId="77777777" w:rsidTr="000B1DD8">
        <w:tc>
          <w:tcPr>
            <w:tcW w:w="4962" w:type="dxa"/>
            <w:vAlign w:val="center"/>
          </w:tcPr>
          <w:p w14:paraId="442EEF64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7A2B6BA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2C5F2A" w:rsidRPr="002C5F2A" w14:paraId="10C8FD98" w14:textId="77777777" w:rsidTr="000B1DD8">
        <w:tc>
          <w:tcPr>
            <w:tcW w:w="4962" w:type="dxa"/>
          </w:tcPr>
          <w:p w14:paraId="414DFCD9" w14:textId="77777777" w:rsidR="002C5F2A" w:rsidRPr="002C5F2A" w:rsidRDefault="002C5F2A" w:rsidP="00D73F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67E9D623" w14:textId="34861F8B" w:rsidR="002C5F2A" w:rsidRPr="002C5F2A" w:rsidRDefault="00DB7E87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C5F2A" w:rsidRPr="002C5F2A" w14:paraId="7C8685FD" w14:textId="77777777" w:rsidTr="000B1DD8">
        <w:tc>
          <w:tcPr>
            <w:tcW w:w="4962" w:type="dxa"/>
          </w:tcPr>
          <w:p w14:paraId="1F7D08B9" w14:textId="49B0B937" w:rsidR="002C5F2A" w:rsidRPr="002C5F2A" w:rsidRDefault="002C5F2A" w:rsidP="00C45E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2C5F2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2C5F2A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  <w:r w:rsidR="00C45EB5">
              <w:rPr>
                <w:rFonts w:ascii="Corbel" w:hAnsi="Corbel"/>
                <w:sz w:val="24"/>
                <w:szCs w:val="24"/>
              </w:rPr>
              <w:t xml:space="preserve"> </w:t>
            </w:r>
            <w:r w:rsidR="000F64F9">
              <w:rPr>
                <w:rFonts w:ascii="Corbel" w:hAnsi="Corbel"/>
                <w:sz w:val="24"/>
                <w:szCs w:val="24"/>
              </w:rPr>
              <w:t>przygotowanie referatu</w:t>
            </w:r>
            <w:r w:rsidR="00C45EB5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64F9">
              <w:rPr>
                <w:rFonts w:ascii="Corbel" w:hAnsi="Corbel"/>
                <w:sz w:val="24"/>
                <w:szCs w:val="24"/>
              </w:rPr>
              <w:t>analiza literatury, aktów prawnych</w:t>
            </w:r>
            <w:r w:rsidR="00C45EB5">
              <w:rPr>
                <w:rFonts w:ascii="Corbel" w:hAnsi="Corbel"/>
                <w:sz w:val="24"/>
                <w:szCs w:val="24"/>
              </w:rPr>
              <w:t xml:space="preserve">, </w:t>
            </w:r>
            <w:r w:rsidR="000F64F9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2C5F2A">
              <w:rPr>
                <w:rFonts w:ascii="Corbel" w:hAnsi="Corbel"/>
                <w:sz w:val="24"/>
                <w:szCs w:val="24"/>
              </w:rPr>
              <w:t xml:space="preserve">kolokwium </w:t>
            </w:r>
          </w:p>
        </w:tc>
        <w:tc>
          <w:tcPr>
            <w:tcW w:w="4677" w:type="dxa"/>
          </w:tcPr>
          <w:p w14:paraId="014929D6" w14:textId="77777777" w:rsidR="008C64DA" w:rsidRDefault="008C64D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AC46C96" w14:textId="490FE175" w:rsidR="000F64F9" w:rsidRPr="002C5F2A" w:rsidRDefault="0083678D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2C5F2A" w:rsidRPr="002C5F2A" w14:paraId="107C3948" w14:textId="77777777" w:rsidTr="000B1DD8">
        <w:tc>
          <w:tcPr>
            <w:tcW w:w="4962" w:type="dxa"/>
          </w:tcPr>
          <w:p w14:paraId="4FCF3066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A808BB3" w14:textId="50FDF4D6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2C5F2A">
              <w:rPr>
                <w:rFonts w:ascii="Corbel" w:hAnsi="Corbel"/>
                <w:sz w:val="24"/>
                <w:szCs w:val="24"/>
              </w:rPr>
              <w:t>10</w:t>
            </w:r>
            <w:r w:rsidR="0083678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2C5F2A" w:rsidRPr="002C5F2A" w14:paraId="09359B3C" w14:textId="77777777" w:rsidTr="000B1DD8">
        <w:tc>
          <w:tcPr>
            <w:tcW w:w="4962" w:type="dxa"/>
          </w:tcPr>
          <w:p w14:paraId="08AE3E2D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F93EE9C" w14:textId="77777777" w:rsidR="002C5F2A" w:rsidRPr="002C5F2A" w:rsidRDefault="002C5F2A" w:rsidP="000B1D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C5F2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89107FD" w14:textId="77777777" w:rsidR="002C5F2A" w:rsidRPr="002C5F2A" w:rsidRDefault="002C5F2A" w:rsidP="002C5F2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C5F2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EEC61C9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00C92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2C5F2A" w:rsidRPr="002C5F2A" w14:paraId="3E88691E" w14:textId="77777777" w:rsidTr="000B1DD8">
        <w:trPr>
          <w:trHeight w:val="397"/>
        </w:trPr>
        <w:tc>
          <w:tcPr>
            <w:tcW w:w="4111" w:type="dxa"/>
          </w:tcPr>
          <w:p w14:paraId="7E9F31D9" w14:textId="77777777" w:rsidR="002C5F2A" w:rsidRPr="002C5F2A" w:rsidRDefault="002C5F2A" w:rsidP="000B1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C4858EE" w14:textId="77777777" w:rsidR="002C5F2A" w:rsidRPr="002C5F2A" w:rsidRDefault="002C5F2A" w:rsidP="000B1D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2C5F2A" w:rsidRPr="002C5F2A" w14:paraId="731A9D31" w14:textId="77777777" w:rsidTr="000B1DD8">
        <w:trPr>
          <w:trHeight w:val="397"/>
        </w:trPr>
        <w:tc>
          <w:tcPr>
            <w:tcW w:w="4111" w:type="dxa"/>
          </w:tcPr>
          <w:p w14:paraId="123588C1" w14:textId="77777777" w:rsidR="002C5F2A" w:rsidRPr="002C5F2A" w:rsidRDefault="002C5F2A" w:rsidP="000B1D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2ACC1A53" w14:textId="77777777" w:rsidR="002C5F2A" w:rsidRPr="002C5F2A" w:rsidRDefault="002C5F2A" w:rsidP="000B1DD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F0D6619" w14:textId="77777777" w:rsidR="002C5F2A" w:rsidRPr="002C5F2A" w:rsidRDefault="002C5F2A" w:rsidP="002C5F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12AC51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C5F2A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C5F2A" w:rsidRPr="002C5F2A" w14:paraId="7E609EC0" w14:textId="77777777" w:rsidTr="000B1DD8">
        <w:trPr>
          <w:trHeight w:val="397"/>
        </w:trPr>
        <w:tc>
          <w:tcPr>
            <w:tcW w:w="9639" w:type="dxa"/>
          </w:tcPr>
          <w:p w14:paraId="07697419" w14:textId="77777777" w:rsidR="002C5F2A" w:rsidRPr="002C5F2A" w:rsidRDefault="002C5F2A" w:rsidP="000B1DD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6" w:name="_Hlk232285222"/>
            <w:r w:rsidRPr="002C5F2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7397A04C" w14:textId="77777777" w:rsidR="002C5F2A" w:rsidRPr="002C5F2A" w:rsidRDefault="002C5F2A" w:rsidP="0083678D">
            <w:pPr>
              <w:pStyle w:val="Punktygwne"/>
              <w:tabs>
                <w:tab w:val="left" w:pos="318"/>
              </w:tabs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M. Kijak, </w:t>
            </w:r>
            <w:r w:rsidRPr="002C5F2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Niepełnosprawność intelektualna. Między diagnozą a działaniem</w:t>
            </w: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Instytut Rozwoju Służb Społecznych,  Warszawa 2013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1AED6CD0" w14:textId="77777777" w:rsidR="002C5F2A" w:rsidRPr="002C5F2A" w:rsidRDefault="002C5F2A" w:rsidP="0083678D">
            <w:pPr>
              <w:pStyle w:val="Punktygwne"/>
              <w:tabs>
                <w:tab w:val="left" w:pos="318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Kędziora (red.),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Jeśli nie ubezwłasnowolnienie, to co? Prawne formy wsparcia osób z niepełnosprawnością intelektualną, 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Polskie Towarzystwo Prawa Antydyskryminacyjnego,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Warszawa 2012</w:t>
            </w:r>
          </w:p>
          <w:p w14:paraId="21741BF1" w14:textId="77777777" w:rsidR="002C5F2A" w:rsidRPr="002C5F2A" w:rsidRDefault="002C5F2A" w:rsidP="0083678D">
            <w:pPr>
              <w:pStyle w:val="Punktygwne"/>
              <w:tabs>
                <w:tab w:val="left" w:pos="318"/>
              </w:tabs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Kurowski, </w:t>
            </w:r>
            <w:r w:rsidRPr="002C5F2A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Studium nad potrzebą ratyfikacji przez Rzeczpospolitą Polską Konwencji o prawach osób niepełnosprawnych</w:t>
            </w:r>
            <w:r w:rsidRPr="002C5F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2010.</w:t>
            </w:r>
          </w:p>
        </w:tc>
      </w:tr>
      <w:tr w:rsidR="002C5F2A" w:rsidRPr="002C5F2A" w14:paraId="172B6DAD" w14:textId="77777777" w:rsidTr="000B1DD8">
        <w:trPr>
          <w:trHeight w:val="397"/>
        </w:trPr>
        <w:tc>
          <w:tcPr>
            <w:tcW w:w="9639" w:type="dxa"/>
          </w:tcPr>
          <w:p w14:paraId="5BB72069" w14:textId="77777777" w:rsidR="002C5F2A" w:rsidRPr="002C5F2A" w:rsidRDefault="002C5F2A" w:rsidP="000B1DD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2C5F2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B63554E" w14:textId="77777777" w:rsidR="002C5F2A" w:rsidRPr="002C5F2A" w:rsidRDefault="002C5F2A" w:rsidP="0083678D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A.M. </w:t>
            </w:r>
            <w:proofErr w:type="spellStart"/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Walaszkiewicz</w:t>
            </w:r>
            <w:proofErr w:type="spellEnd"/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Polska droga do Konwencji o prawach osób</w:t>
            </w:r>
          </w:p>
          <w:p w14:paraId="4CCC6029" w14:textId="77777777" w:rsidR="002C5F2A" w:rsidRPr="002C5F2A" w:rsidRDefault="002C5F2A" w:rsidP="0083678D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niepełnosprawnych ONZ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 PFRON, Kraków 2008.</w:t>
            </w:r>
          </w:p>
          <w:p w14:paraId="5791E207" w14:textId="77777777" w:rsidR="002C5F2A" w:rsidRPr="002C5F2A" w:rsidRDefault="002C5F2A" w:rsidP="0083678D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K. Kurowski, 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Prawa wyborcze osób niepełnosprawnych – zagadnienia teorii i praktyki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Studia Wyborcze, XII/2011.</w:t>
            </w:r>
          </w:p>
          <w:p w14:paraId="12991E48" w14:textId="77777777" w:rsidR="002C5F2A" w:rsidRPr="002C5F2A" w:rsidRDefault="002C5F2A" w:rsidP="0083678D">
            <w:pPr>
              <w:pStyle w:val="Punktygwne"/>
              <w:spacing w:before="0" w:after="0"/>
              <w:ind w:left="3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 Szyszko – Bohusz (red.), </w:t>
            </w:r>
            <w:r w:rsidRPr="002C5F2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Edukacja – Praca – Prawo w życiu osób niepełnosprawnych</w:t>
            </w:r>
            <w:r w:rsidRPr="002C5F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Małopolska Wyższa Szkoła w Ekonomiczna, Tarnów 2009</w:t>
            </w:r>
          </w:p>
        </w:tc>
      </w:tr>
      <w:bookmarkEnd w:id="6"/>
    </w:tbl>
    <w:p w14:paraId="781B3E31" w14:textId="77777777" w:rsidR="002C5F2A" w:rsidRPr="002C5F2A" w:rsidRDefault="002C5F2A" w:rsidP="002C5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DCE6B" w14:textId="77777777" w:rsidR="002C5F2A" w:rsidRPr="002C5F2A" w:rsidRDefault="002C5F2A" w:rsidP="002C5F2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2C5F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2C5F2A" w:rsidRPr="002C5F2A" w:rsidSect="00363FC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C8D82" w14:textId="77777777" w:rsidR="00A22C26" w:rsidRDefault="00A22C26" w:rsidP="00C16ABF">
      <w:pPr>
        <w:spacing w:after="0" w:line="240" w:lineRule="auto"/>
      </w:pPr>
      <w:r>
        <w:separator/>
      </w:r>
    </w:p>
  </w:endnote>
  <w:endnote w:type="continuationSeparator" w:id="0">
    <w:p w14:paraId="73B31408" w14:textId="77777777" w:rsidR="00A22C26" w:rsidRDefault="00A22C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ACF77" w14:textId="77777777" w:rsidR="00A22C26" w:rsidRDefault="00A22C26" w:rsidP="00C16ABF">
      <w:pPr>
        <w:spacing w:after="0" w:line="240" w:lineRule="auto"/>
      </w:pPr>
      <w:r>
        <w:separator/>
      </w:r>
    </w:p>
  </w:footnote>
  <w:footnote w:type="continuationSeparator" w:id="0">
    <w:p w14:paraId="10023AC7" w14:textId="77777777" w:rsidR="00A22C26" w:rsidRDefault="00A22C26" w:rsidP="00C16ABF">
      <w:pPr>
        <w:spacing w:after="0" w:line="240" w:lineRule="auto"/>
      </w:pPr>
      <w:r>
        <w:continuationSeparator/>
      </w:r>
    </w:p>
  </w:footnote>
  <w:footnote w:id="1">
    <w:p w14:paraId="6927B1A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0538C"/>
    <w:multiLevelType w:val="hybridMultilevel"/>
    <w:tmpl w:val="F168E062"/>
    <w:lvl w:ilvl="0" w:tplc="FE36054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36591"/>
    <w:multiLevelType w:val="hybridMultilevel"/>
    <w:tmpl w:val="4510E064"/>
    <w:lvl w:ilvl="0" w:tplc="FE36054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93086">
    <w:abstractNumId w:val="0"/>
  </w:num>
  <w:num w:numId="2" w16cid:durableId="297880100">
    <w:abstractNumId w:val="2"/>
  </w:num>
  <w:num w:numId="3" w16cid:durableId="302584187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242B"/>
    <w:rsid w:val="00015492"/>
    <w:rsid w:val="00015B8F"/>
    <w:rsid w:val="00022ECE"/>
    <w:rsid w:val="00042A51"/>
    <w:rsid w:val="00042D2E"/>
    <w:rsid w:val="00044C82"/>
    <w:rsid w:val="00070ED6"/>
    <w:rsid w:val="000742DC"/>
    <w:rsid w:val="00084C12"/>
    <w:rsid w:val="00085EC7"/>
    <w:rsid w:val="0009462C"/>
    <w:rsid w:val="00094B12"/>
    <w:rsid w:val="00096C46"/>
    <w:rsid w:val="000A0B3E"/>
    <w:rsid w:val="000A296F"/>
    <w:rsid w:val="000A2A28"/>
    <w:rsid w:val="000A3CDF"/>
    <w:rsid w:val="000B192D"/>
    <w:rsid w:val="000B28EE"/>
    <w:rsid w:val="000B3E37"/>
    <w:rsid w:val="000D04B0"/>
    <w:rsid w:val="000F1C57"/>
    <w:rsid w:val="000F23C9"/>
    <w:rsid w:val="000F5615"/>
    <w:rsid w:val="000F64F9"/>
    <w:rsid w:val="00124BFF"/>
    <w:rsid w:val="0012560E"/>
    <w:rsid w:val="00127108"/>
    <w:rsid w:val="00134B13"/>
    <w:rsid w:val="00142FDD"/>
    <w:rsid w:val="00146BC0"/>
    <w:rsid w:val="0015055B"/>
    <w:rsid w:val="00153C41"/>
    <w:rsid w:val="00154381"/>
    <w:rsid w:val="00155AF7"/>
    <w:rsid w:val="001640A7"/>
    <w:rsid w:val="00164FA7"/>
    <w:rsid w:val="00166646"/>
    <w:rsid w:val="00166A03"/>
    <w:rsid w:val="001718A7"/>
    <w:rsid w:val="001737CF"/>
    <w:rsid w:val="00174580"/>
    <w:rsid w:val="00176083"/>
    <w:rsid w:val="00192F37"/>
    <w:rsid w:val="001A70D2"/>
    <w:rsid w:val="001D657B"/>
    <w:rsid w:val="001D7B54"/>
    <w:rsid w:val="001E0209"/>
    <w:rsid w:val="001F2CA2"/>
    <w:rsid w:val="00202204"/>
    <w:rsid w:val="002105AA"/>
    <w:rsid w:val="002144C0"/>
    <w:rsid w:val="00221DD3"/>
    <w:rsid w:val="0022477D"/>
    <w:rsid w:val="002249F8"/>
    <w:rsid w:val="002278A9"/>
    <w:rsid w:val="002336F9"/>
    <w:rsid w:val="0024028F"/>
    <w:rsid w:val="00244ABC"/>
    <w:rsid w:val="0027169D"/>
    <w:rsid w:val="0027313A"/>
    <w:rsid w:val="00281FF2"/>
    <w:rsid w:val="002857DE"/>
    <w:rsid w:val="00291567"/>
    <w:rsid w:val="002A22BF"/>
    <w:rsid w:val="002A2389"/>
    <w:rsid w:val="002A671D"/>
    <w:rsid w:val="002B4D55"/>
    <w:rsid w:val="002B5044"/>
    <w:rsid w:val="002B5EA0"/>
    <w:rsid w:val="002B6119"/>
    <w:rsid w:val="002C1F06"/>
    <w:rsid w:val="002C5F2A"/>
    <w:rsid w:val="002D3375"/>
    <w:rsid w:val="002D73D4"/>
    <w:rsid w:val="002F02A3"/>
    <w:rsid w:val="002F4ABE"/>
    <w:rsid w:val="003018BA"/>
    <w:rsid w:val="0030395F"/>
    <w:rsid w:val="00305C92"/>
    <w:rsid w:val="003151C5"/>
    <w:rsid w:val="00331C02"/>
    <w:rsid w:val="003343CF"/>
    <w:rsid w:val="00346FE9"/>
    <w:rsid w:val="0034759A"/>
    <w:rsid w:val="003503F6"/>
    <w:rsid w:val="003530DD"/>
    <w:rsid w:val="00363F78"/>
    <w:rsid w:val="00363FC8"/>
    <w:rsid w:val="00370BCC"/>
    <w:rsid w:val="00376BC7"/>
    <w:rsid w:val="003A0A5B"/>
    <w:rsid w:val="003A1176"/>
    <w:rsid w:val="003C0BAE"/>
    <w:rsid w:val="003D18A9"/>
    <w:rsid w:val="003D6CE2"/>
    <w:rsid w:val="003E1941"/>
    <w:rsid w:val="003E2FE6"/>
    <w:rsid w:val="003E49D5"/>
    <w:rsid w:val="003E4C48"/>
    <w:rsid w:val="003F205D"/>
    <w:rsid w:val="003F38C0"/>
    <w:rsid w:val="00414E3C"/>
    <w:rsid w:val="004214A9"/>
    <w:rsid w:val="0042244A"/>
    <w:rsid w:val="0042745A"/>
    <w:rsid w:val="00431D5C"/>
    <w:rsid w:val="004362C6"/>
    <w:rsid w:val="00437FA2"/>
    <w:rsid w:val="00442AD7"/>
    <w:rsid w:val="00445970"/>
    <w:rsid w:val="00461EFC"/>
    <w:rsid w:val="004652C2"/>
    <w:rsid w:val="004706D1"/>
    <w:rsid w:val="00471326"/>
    <w:rsid w:val="0047598D"/>
    <w:rsid w:val="004840FD"/>
    <w:rsid w:val="00487D1E"/>
    <w:rsid w:val="00490F7D"/>
    <w:rsid w:val="00491678"/>
    <w:rsid w:val="004968E2"/>
    <w:rsid w:val="004A3EEA"/>
    <w:rsid w:val="004A4D1F"/>
    <w:rsid w:val="004B3272"/>
    <w:rsid w:val="004C1C3C"/>
    <w:rsid w:val="004D41B8"/>
    <w:rsid w:val="004D5282"/>
    <w:rsid w:val="004D7317"/>
    <w:rsid w:val="004E726B"/>
    <w:rsid w:val="004F1551"/>
    <w:rsid w:val="004F55A3"/>
    <w:rsid w:val="0050496F"/>
    <w:rsid w:val="00513B6F"/>
    <w:rsid w:val="00517C63"/>
    <w:rsid w:val="005363C4"/>
    <w:rsid w:val="00536BDE"/>
    <w:rsid w:val="00543ACC"/>
    <w:rsid w:val="00564BBA"/>
    <w:rsid w:val="0056696D"/>
    <w:rsid w:val="00570155"/>
    <w:rsid w:val="005913B9"/>
    <w:rsid w:val="0059484D"/>
    <w:rsid w:val="005A0855"/>
    <w:rsid w:val="005A3196"/>
    <w:rsid w:val="005A60A3"/>
    <w:rsid w:val="005C080F"/>
    <w:rsid w:val="005C55E5"/>
    <w:rsid w:val="005C696A"/>
    <w:rsid w:val="005E2B31"/>
    <w:rsid w:val="005E42E9"/>
    <w:rsid w:val="005E6E85"/>
    <w:rsid w:val="005E745D"/>
    <w:rsid w:val="005F31D2"/>
    <w:rsid w:val="0060231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BD8"/>
    <w:rsid w:val="00696477"/>
    <w:rsid w:val="006A6EBF"/>
    <w:rsid w:val="006B4A8A"/>
    <w:rsid w:val="006C01B9"/>
    <w:rsid w:val="006D050F"/>
    <w:rsid w:val="006D6139"/>
    <w:rsid w:val="006E5D65"/>
    <w:rsid w:val="006E6813"/>
    <w:rsid w:val="006F1282"/>
    <w:rsid w:val="006F1FBC"/>
    <w:rsid w:val="006F31E2"/>
    <w:rsid w:val="00700DAB"/>
    <w:rsid w:val="00706544"/>
    <w:rsid w:val="007072BA"/>
    <w:rsid w:val="00707FB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B2C"/>
    <w:rsid w:val="0078168C"/>
    <w:rsid w:val="00787C2A"/>
    <w:rsid w:val="00790E27"/>
    <w:rsid w:val="00791F00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020BA"/>
    <w:rsid w:val="008068E1"/>
    <w:rsid w:val="00810D23"/>
    <w:rsid w:val="0081554D"/>
    <w:rsid w:val="0081707E"/>
    <w:rsid w:val="0083678D"/>
    <w:rsid w:val="008449B3"/>
    <w:rsid w:val="008552A2"/>
    <w:rsid w:val="0085747A"/>
    <w:rsid w:val="008759A6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C64DA"/>
    <w:rsid w:val="008D3DFB"/>
    <w:rsid w:val="008E64F4"/>
    <w:rsid w:val="008F0587"/>
    <w:rsid w:val="008F12C9"/>
    <w:rsid w:val="008F6E29"/>
    <w:rsid w:val="00916188"/>
    <w:rsid w:val="00923D7D"/>
    <w:rsid w:val="009241C6"/>
    <w:rsid w:val="009419C3"/>
    <w:rsid w:val="009508DF"/>
    <w:rsid w:val="00950DAC"/>
    <w:rsid w:val="00952BFC"/>
    <w:rsid w:val="00954A07"/>
    <w:rsid w:val="00997F14"/>
    <w:rsid w:val="009A78D9"/>
    <w:rsid w:val="009B68A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5DEC"/>
    <w:rsid w:val="00A2245B"/>
    <w:rsid w:val="00A22C26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3DE5"/>
    <w:rsid w:val="00A95284"/>
    <w:rsid w:val="00A97DE1"/>
    <w:rsid w:val="00AB053C"/>
    <w:rsid w:val="00AD1146"/>
    <w:rsid w:val="00AD19D4"/>
    <w:rsid w:val="00AD27D3"/>
    <w:rsid w:val="00AD500A"/>
    <w:rsid w:val="00AD66D6"/>
    <w:rsid w:val="00AE1160"/>
    <w:rsid w:val="00AE203C"/>
    <w:rsid w:val="00AE2E74"/>
    <w:rsid w:val="00AE5FCB"/>
    <w:rsid w:val="00AF0A55"/>
    <w:rsid w:val="00AF2C1E"/>
    <w:rsid w:val="00B06142"/>
    <w:rsid w:val="00B135B1"/>
    <w:rsid w:val="00B3130B"/>
    <w:rsid w:val="00B40ADB"/>
    <w:rsid w:val="00B43B77"/>
    <w:rsid w:val="00B43E80"/>
    <w:rsid w:val="00B607DB"/>
    <w:rsid w:val="00B63EFF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7C18"/>
    <w:rsid w:val="00C131B5"/>
    <w:rsid w:val="00C16ABF"/>
    <w:rsid w:val="00C170AE"/>
    <w:rsid w:val="00C26CB7"/>
    <w:rsid w:val="00C324C1"/>
    <w:rsid w:val="00C36992"/>
    <w:rsid w:val="00C4159F"/>
    <w:rsid w:val="00C45EB5"/>
    <w:rsid w:val="00C56036"/>
    <w:rsid w:val="00C61DC5"/>
    <w:rsid w:val="00C67E92"/>
    <w:rsid w:val="00C70A26"/>
    <w:rsid w:val="00C70AC3"/>
    <w:rsid w:val="00C766DF"/>
    <w:rsid w:val="00C94B98"/>
    <w:rsid w:val="00CA2B96"/>
    <w:rsid w:val="00CA5089"/>
    <w:rsid w:val="00CD6897"/>
    <w:rsid w:val="00CE36CE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43FA"/>
    <w:rsid w:val="00D552B2"/>
    <w:rsid w:val="00D608D1"/>
    <w:rsid w:val="00D73F41"/>
    <w:rsid w:val="00D74119"/>
    <w:rsid w:val="00D8075B"/>
    <w:rsid w:val="00D83138"/>
    <w:rsid w:val="00D8678B"/>
    <w:rsid w:val="00DA2114"/>
    <w:rsid w:val="00DB0C52"/>
    <w:rsid w:val="00DB7E87"/>
    <w:rsid w:val="00DE09C0"/>
    <w:rsid w:val="00DE4A14"/>
    <w:rsid w:val="00DF320D"/>
    <w:rsid w:val="00DF71C8"/>
    <w:rsid w:val="00E129B8"/>
    <w:rsid w:val="00E21C43"/>
    <w:rsid w:val="00E21E7D"/>
    <w:rsid w:val="00E22FBC"/>
    <w:rsid w:val="00E24BF5"/>
    <w:rsid w:val="00E25338"/>
    <w:rsid w:val="00E313D4"/>
    <w:rsid w:val="00E51E44"/>
    <w:rsid w:val="00E60280"/>
    <w:rsid w:val="00E63348"/>
    <w:rsid w:val="00E710B2"/>
    <w:rsid w:val="00E742AA"/>
    <w:rsid w:val="00E77E88"/>
    <w:rsid w:val="00E8107D"/>
    <w:rsid w:val="00E960BB"/>
    <w:rsid w:val="00EA2074"/>
    <w:rsid w:val="00EA4832"/>
    <w:rsid w:val="00EA4E9D"/>
    <w:rsid w:val="00EB14D7"/>
    <w:rsid w:val="00EC4899"/>
    <w:rsid w:val="00EC54CC"/>
    <w:rsid w:val="00ED03AB"/>
    <w:rsid w:val="00ED32D2"/>
    <w:rsid w:val="00EE1110"/>
    <w:rsid w:val="00EE32DE"/>
    <w:rsid w:val="00EE5457"/>
    <w:rsid w:val="00F070AB"/>
    <w:rsid w:val="00F12AFD"/>
    <w:rsid w:val="00F17567"/>
    <w:rsid w:val="00F256F2"/>
    <w:rsid w:val="00F27A7B"/>
    <w:rsid w:val="00F526AF"/>
    <w:rsid w:val="00F617C3"/>
    <w:rsid w:val="00F7066B"/>
    <w:rsid w:val="00F8175D"/>
    <w:rsid w:val="00F83B28"/>
    <w:rsid w:val="00F87B68"/>
    <w:rsid w:val="00F910E2"/>
    <w:rsid w:val="00F92CE9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B9050"/>
  <w15:docId w15:val="{9DC215F0-C6B3-45E7-9D8D-7774497F2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24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124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B63EFF"/>
    <w:rPr>
      <w:smallCaps/>
      <w:color w:val="C0504D" w:themeColor="accent2"/>
      <w:u w:val="single"/>
    </w:rPr>
  </w:style>
  <w:style w:type="character" w:styleId="Wyrnieniedelikatne">
    <w:name w:val="Subtle Emphasis"/>
    <w:basedOn w:val="Domylnaczcionkaakapitu"/>
    <w:uiPriority w:val="19"/>
    <w:qFormat/>
    <w:rsid w:val="006B4A8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81AF3-54BD-4FD7-8ED6-012ABE48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52</TotalTime>
  <Pages>4</Pages>
  <Words>1149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34</cp:revision>
  <cp:lastPrinted>2019-02-06T12:12:00Z</cp:lastPrinted>
  <dcterms:created xsi:type="dcterms:W3CDTF">2020-02-23T19:15:00Z</dcterms:created>
  <dcterms:modified xsi:type="dcterms:W3CDTF">2026-06-13T21:20:00Z</dcterms:modified>
</cp:coreProperties>
</file>